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133D76" w:rsidRPr="00A44A25" w:rsidRDefault="00133D76" w:rsidP="00133D76">
      <w:pPr>
        <w:suppressLineNumbers/>
        <w:jc w:val="center"/>
        <w:rPr>
          <w:snapToGrid w:val="0"/>
          <w:sz w:val="20"/>
          <w:szCs w:val="20"/>
          <w:lang w:eastAsia="zh-CN"/>
        </w:rPr>
      </w:pPr>
      <w:r w:rsidRPr="00A44A25">
        <w:rPr>
          <w:noProof/>
          <w:sz w:val="20"/>
          <w:szCs w:val="20"/>
          <w:lang w:eastAsia="ru-RU"/>
        </w:rPr>
        <w:drawing>
          <wp:inline distT="0" distB="0" distL="0" distR="0">
            <wp:extent cx="495300" cy="638175"/>
            <wp:effectExtent l="0" t="0" r="0" b="9525"/>
            <wp:docPr id="1" name="Рисунок 1" descr="Герб"/>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Герб"/>
                    <pic:cNvPicPr>
                      <a:picLocks noChangeAspect="1" noChangeArrowheads="1"/>
                    </pic:cNvPicPr>
                  </pic:nvPicPr>
                  <pic:blipFill>
                    <a:blip r:embed="rId5" cstate="print">
                      <a:extLst>
                        <a:ext uri="{28A0092B-C50C-407E-A947-70E740481C1C}">
                          <a14:useLocalDpi xmlns:a14="http://schemas.microsoft.com/office/drawing/2010/main" val="0"/>
                        </a:ext>
                      </a:extLst>
                    </a:blip>
                    <a:srcRect/>
                    <a:stretch>
                      <a:fillRect/>
                    </a:stretch>
                  </pic:blipFill>
                  <pic:spPr bwMode="auto">
                    <a:xfrm>
                      <a:off x="0" y="0"/>
                      <a:ext cx="495300" cy="638175"/>
                    </a:xfrm>
                    <a:prstGeom prst="rect">
                      <a:avLst/>
                    </a:prstGeom>
                    <a:noFill/>
                    <a:ln>
                      <a:noFill/>
                    </a:ln>
                  </pic:spPr>
                </pic:pic>
              </a:graphicData>
            </a:graphic>
          </wp:inline>
        </w:drawing>
      </w:r>
    </w:p>
    <w:p w:rsidR="00133D76" w:rsidRPr="00A44A25" w:rsidRDefault="00133D76" w:rsidP="00133D76">
      <w:pPr>
        <w:suppressLineNumbers/>
        <w:jc w:val="center"/>
        <w:rPr>
          <w:color w:val="000080"/>
          <w:sz w:val="16"/>
          <w:szCs w:val="20"/>
          <w:lang w:eastAsia="zh-CN"/>
        </w:rPr>
      </w:pPr>
    </w:p>
    <w:p w:rsidR="00133D76" w:rsidRPr="00A44A25" w:rsidRDefault="00133D76" w:rsidP="00133D76">
      <w:pPr>
        <w:keepNext/>
        <w:suppressLineNumbers/>
        <w:jc w:val="center"/>
        <w:outlineLvl w:val="5"/>
        <w:rPr>
          <w:color w:val="000000"/>
          <w:szCs w:val="20"/>
        </w:rPr>
      </w:pPr>
      <w:r w:rsidRPr="00A44A25">
        <w:rPr>
          <w:color w:val="000000"/>
          <w:szCs w:val="20"/>
        </w:rPr>
        <w:t>СОБРАНИЕ ДЕПУТАТОВ ОЗЕРСКОГО ГОРОДСКОГО ОКРУГА</w:t>
      </w:r>
    </w:p>
    <w:p w:rsidR="00133D76" w:rsidRPr="00A44A25" w:rsidRDefault="00133D76" w:rsidP="00133D76">
      <w:pPr>
        <w:keepNext/>
        <w:suppressLineNumbers/>
        <w:jc w:val="center"/>
        <w:outlineLvl w:val="5"/>
        <w:rPr>
          <w:color w:val="000000"/>
          <w:szCs w:val="20"/>
        </w:rPr>
      </w:pPr>
      <w:r w:rsidRPr="00A44A25">
        <w:rPr>
          <w:color w:val="000000"/>
          <w:szCs w:val="20"/>
        </w:rPr>
        <w:t>ЧЕЛЯБИНСКОЙ ОБЛАСТИ</w:t>
      </w:r>
    </w:p>
    <w:p w:rsidR="00133D76" w:rsidRPr="00A44A25" w:rsidRDefault="00133D76" w:rsidP="00133D76">
      <w:pPr>
        <w:keepNext/>
        <w:suppressLineNumbers/>
        <w:jc w:val="center"/>
        <w:outlineLvl w:val="3"/>
        <w:rPr>
          <w:b/>
          <w:color w:val="000000"/>
          <w:sz w:val="44"/>
          <w:szCs w:val="20"/>
          <w:lang w:eastAsia="zh-CN"/>
        </w:rPr>
      </w:pPr>
      <w:r w:rsidRPr="00A44A25">
        <w:rPr>
          <w:b/>
          <w:color w:val="000000"/>
          <w:sz w:val="44"/>
          <w:szCs w:val="20"/>
          <w:lang w:eastAsia="zh-CN"/>
        </w:rPr>
        <w:t>РЕШЕНИЕ</w:t>
      </w:r>
    </w:p>
    <w:p w:rsidR="00133D76" w:rsidRPr="00A44A25" w:rsidRDefault="00133D76" w:rsidP="00133D76">
      <w:pPr>
        <w:suppressLineNumbers/>
        <w:jc w:val="center"/>
        <w:rPr>
          <w:b/>
          <w:color w:val="000000"/>
          <w:szCs w:val="20"/>
          <w:lang w:eastAsia="zh-CN"/>
        </w:rPr>
      </w:pPr>
      <w:r w:rsidRPr="00A44A25">
        <w:rPr>
          <w:b/>
          <w:noProof/>
          <w:color w:val="000000"/>
          <w:szCs w:val="20"/>
          <w:lang w:eastAsia="ru-RU"/>
        </w:rPr>
        <mc:AlternateContent>
          <mc:Choice Requires="wps">
            <w:drawing>
              <wp:anchor distT="0" distB="0" distL="114300" distR="114300" simplePos="0" relativeHeight="251659264" behindDoc="0" locked="0" layoutInCell="0" allowOverlap="1">
                <wp:simplePos x="0" y="0"/>
                <wp:positionH relativeFrom="column">
                  <wp:posOffset>0</wp:posOffset>
                </wp:positionH>
                <wp:positionV relativeFrom="paragraph">
                  <wp:posOffset>51435</wp:posOffset>
                </wp:positionV>
                <wp:extent cx="6057900" cy="0"/>
                <wp:effectExtent l="0" t="0" r="0" b="0"/>
                <wp:wrapNone/>
                <wp:docPr id="2" name="Прямая соединительная линия 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057900" cy="0"/>
                        </a:xfrm>
                        <a:prstGeom prst="line">
                          <a:avLst/>
                        </a:prstGeom>
                        <a:noFill/>
                        <a:ln w="19050">
                          <a:solidFill>
                            <a:srgbClr val="00008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1941BC6C" id="Прямая соединительная линия 2" o:spid="_x0000_s1026" style="position:absolute;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0,4.05pt" to="477pt,4.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dsWTwIAAFkEAAAOAAAAZHJzL2Uyb0RvYy54bWysVM2O0zAQviPxDlbu3SSl7bbRpivUtFwW&#10;WGmXB3Btp7FwbMt2m1YICfaMtI/AK3AAaaUFniF9I8buj3bhghA5OGPPzJdvZj7n7HxdC7RixnIl&#10;8yg9SSLEJFGUy0UevbmedYYRsg5LioWSLI82zEbn46dPzhqdsa6qlKDMIACRNmt0HlXO6SyOLalY&#10;je2J0kyCs1Smxg62ZhFTgxtAr0XcTZJB3ChDtVGEWQunxc4ZjQN+WTLiXpelZQ6JPAJuLqwmrHO/&#10;xuMznC0M1hUnexr4H1jUmEv46BGqwA6jpeF/QNWcGGVV6U6IqmNVlpywUANUkya/VXNVYc1CLdAc&#10;q49tsv8PlrxaXRrEaR51IyRxDSNqP28/bG/b7+2X7S3afmx/tt/ar+1d+6O9296Afb/9BLZ3tvf7&#10;41vU9Z1stM0AcCIvje8FWcsrfaHIW4ukmlRYLlio6Hqj4TOpz4gfpfiN1cBn3rxUFGLw0qnQ1nVp&#10;ag8JDUPrML3NcXps7RCBw0HSPx0lMGRy8MU4OyRqY90LpmrkjTwSXPrG4gyvLqzzRHB2CPHHUs24&#10;EEEcQqIG2I6SfhIyrBKceq+Ps2YxnwiDVtjrC55hkBSgPQozailpQKsYptO97TAXOxvihfR4UAvw&#10;2Vs7Ab0bJaPpcDrsdXrdwbTTS4qi83w26XUGs/S0XzwrJpMife+ppb2s4pQy6dkdxJz2/k4s+2u1&#10;k+FRzsc+xI/RQ8OA7OEdSIdh+vntlDBXdHNpDkMG/Ybg/V3zF+ThHuyHf4TxLwAAAP//AwBQSwME&#10;FAAGAAgAAAAhACrRMbnZAAAABAEAAA8AAABkcnMvZG93bnJldi54bWxMj0FLw0AQhe+C/2EZwYvY&#10;TURDGzMpQdCDF20UvG6z0ySYnQ3ZbZv+e0cv9fjxhve+KdazG9SBptB7RkgXCSjixtueW4TPj+fb&#10;JagQDVszeCaEEwVYl5cXhcmtP/KGDnVslZRwyA1CF+OYax2ajpwJCz8SS7bzkzNRcGq1ncxRyt2g&#10;75Ik0870LAudGempo+a73jsEm31lrj7tblLaVO9VtnrzL68a8fpqrh5BRZrj+Rh+9UUdSnHa+j3b&#10;oAYEeSQiLFNQEq4e7oW3f6zLQv+XL38AAAD//wMAUEsBAi0AFAAGAAgAAAAhALaDOJL+AAAA4QEA&#10;ABMAAAAAAAAAAAAAAAAAAAAAAFtDb250ZW50X1R5cGVzXS54bWxQSwECLQAUAAYACAAAACEAOP0h&#10;/9YAAACUAQAACwAAAAAAAAAAAAAAAAAvAQAAX3JlbHMvLnJlbHNQSwECLQAUAAYACAAAACEAr/3b&#10;Fk8CAABZBAAADgAAAAAAAAAAAAAAAAAuAgAAZHJzL2Uyb0RvYy54bWxQSwECLQAUAAYACAAAACEA&#10;KtExudkAAAAEAQAADwAAAAAAAAAAAAAAAACpBAAAZHJzL2Rvd25yZXYueG1sUEsFBgAAAAAEAAQA&#10;8wAAAK8FAAAAAA==&#10;" o:allowincell="f" strokecolor="navy" strokeweight="1.5pt"/>
            </w:pict>
          </mc:Fallback>
        </mc:AlternateContent>
      </w:r>
    </w:p>
    <w:p w:rsidR="00133D76" w:rsidRPr="00A44A25" w:rsidRDefault="00133D76" w:rsidP="00133D76">
      <w:pPr>
        <w:suppressLineNumbers/>
        <w:jc w:val="center"/>
        <w:rPr>
          <w:b/>
          <w:color w:val="000000"/>
          <w:sz w:val="16"/>
          <w:szCs w:val="20"/>
          <w:lang w:eastAsia="zh-CN"/>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479"/>
        <w:gridCol w:w="1884"/>
        <w:gridCol w:w="1842"/>
      </w:tblGrid>
      <w:tr w:rsidR="00133D76" w:rsidRPr="00A44A25" w:rsidTr="00A54420">
        <w:tc>
          <w:tcPr>
            <w:tcW w:w="479" w:type="dxa"/>
            <w:tcBorders>
              <w:top w:val="nil"/>
              <w:left w:val="nil"/>
              <w:bottom w:val="nil"/>
              <w:right w:val="nil"/>
            </w:tcBorders>
          </w:tcPr>
          <w:p w:rsidR="00133D76" w:rsidRPr="00A44A25" w:rsidRDefault="00133D76" w:rsidP="00A54420">
            <w:pPr>
              <w:suppressLineNumbers/>
              <w:tabs>
                <w:tab w:val="center" w:pos="4153"/>
                <w:tab w:val="right" w:pos="8306"/>
              </w:tabs>
              <w:jc w:val="center"/>
              <w:rPr>
                <w:color w:val="000000"/>
                <w:lang w:eastAsia="zh-CN"/>
              </w:rPr>
            </w:pPr>
            <w:r w:rsidRPr="00A44A25">
              <w:rPr>
                <w:color w:val="000000"/>
                <w:lang w:eastAsia="zh-CN"/>
              </w:rPr>
              <w:t>от</w:t>
            </w:r>
          </w:p>
        </w:tc>
        <w:tc>
          <w:tcPr>
            <w:tcW w:w="567" w:type="dxa"/>
            <w:tcBorders>
              <w:top w:val="nil"/>
              <w:left w:val="nil"/>
              <w:bottom w:val="nil"/>
              <w:right w:val="nil"/>
            </w:tcBorders>
          </w:tcPr>
          <w:p w:rsidR="00133D76" w:rsidRPr="00A44A25" w:rsidRDefault="00133D76" w:rsidP="00A54420">
            <w:pPr>
              <w:suppressLineNumbers/>
              <w:tabs>
                <w:tab w:val="center" w:pos="4153"/>
                <w:tab w:val="right" w:pos="8306"/>
              </w:tabs>
              <w:jc w:val="center"/>
              <w:rPr>
                <w:color w:val="000000"/>
                <w:lang w:eastAsia="zh-CN"/>
              </w:rPr>
            </w:pPr>
            <w:r w:rsidRPr="00A44A25">
              <w:rPr>
                <w:color w:val="000000"/>
                <w:lang w:eastAsia="zh-CN"/>
              </w:rPr>
              <w:t>__________№</w:t>
            </w:r>
          </w:p>
        </w:tc>
        <w:tc>
          <w:tcPr>
            <w:tcW w:w="1842" w:type="dxa"/>
            <w:tcBorders>
              <w:top w:val="nil"/>
              <w:left w:val="nil"/>
              <w:bottom w:val="single" w:sz="4" w:space="0" w:color="auto"/>
              <w:right w:val="nil"/>
            </w:tcBorders>
          </w:tcPr>
          <w:p w:rsidR="00133D76" w:rsidRPr="00A44A25" w:rsidRDefault="00133D76" w:rsidP="00A54420">
            <w:pPr>
              <w:suppressLineNumbers/>
              <w:tabs>
                <w:tab w:val="center" w:pos="4153"/>
                <w:tab w:val="right" w:pos="8306"/>
              </w:tabs>
              <w:jc w:val="center"/>
              <w:rPr>
                <w:color w:val="000000"/>
                <w:lang w:eastAsia="zh-CN"/>
              </w:rPr>
            </w:pPr>
          </w:p>
        </w:tc>
      </w:tr>
    </w:tbl>
    <w:p w:rsidR="00133D76" w:rsidRDefault="00133D76" w:rsidP="00133D76">
      <w:pPr>
        <w:suppressLineNumbers/>
        <w:rPr>
          <w:szCs w:val="20"/>
          <w:lang w:eastAsia="zh-CN"/>
        </w:rPr>
      </w:pPr>
    </w:p>
    <w:p w:rsidR="006E1603" w:rsidRPr="0079568F" w:rsidRDefault="006E1603" w:rsidP="006E1603">
      <w:r w:rsidRPr="0079568F">
        <w:t xml:space="preserve">Об утверждении </w:t>
      </w:r>
    </w:p>
    <w:p w:rsidR="006E1603" w:rsidRPr="0079568F" w:rsidRDefault="006E1603" w:rsidP="006E1603">
      <w:r w:rsidRPr="0079568F">
        <w:t>Положения о порядке предоставления</w:t>
      </w:r>
    </w:p>
    <w:p w:rsidR="006E1603" w:rsidRPr="0079568F" w:rsidRDefault="006E1603" w:rsidP="006E1603">
      <w:r w:rsidRPr="0079568F">
        <w:t xml:space="preserve">жилых помещений специализированного </w:t>
      </w:r>
    </w:p>
    <w:p w:rsidR="006E1603" w:rsidRPr="0079568F" w:rsidRDefault="006E1603" w:rsidP="006E1603">
      <w:r w:rsidRPr="0079568F">
        <w:t xml:space="preserve">муниципального жилищного фонда в </w:t>
      </w:r>
    </w:p>
    <w:p w:rsidR="00695EFC" w:rsidRPr="0079568F" w:rsidRDefault="006E1603" w:rsidP="006E1603">
      <w:r w:rsidRPr="0079568F">
        <w:t>Озерском городском округе</w:t>
      </w:r>
      <w:r w:rsidR="00356F17">
        <w:t xml:space="preserve"> </w:t>
      </w:r>
    </w:p>
    <w:p w:rsidR="00695EFC" w:rsidRPr="0079568F" w:rsidRDefault="00695EFC" w:rsidP="00695EFC"/>
    <w:p w:rsidR="00695EFC" w:rsidRPr="0079568F" w:rsidRDefault="00695EFC" w:rsidP="00695EFC">
      <w:r w:rsidRPr="0079568F">
        <w:tab/>
      </w:r>
      <w:r w:rsidR="00E16893" w:rsidRPr="0079568F">
        <w:t>Руководствуясь Гражданским кодексом Российской Федерации, Фед</w:t>
      </w:r>
      <w:r w:rsidR="00356F17">
        <w:t xml:space="preserve">еральным законам от 06.10.2003 </w:t>
      </w:r>
      <w:r w:rsidR="00E16893" w:rsidRPr="0079568F">
        <w:t>№</w:t>
      </w:r>
      <w:r w:rsidR="00356F17">
        <w:t xml:space="preserve"> </w:t>
      </w:r>
      <w:r w:rsidR="00E16893" w:rsidRPr="0079568F">
        <w:t>131-ФЗ «Об общих принципах организации местного самоуправлени</w:t>
      </w:r>
      <w:r w:rsidR="00356F17">
        <w:t xml:space="preserve">я в Российской Федерации», </w:t>
      </w:r>
      <w:r w:rsidR="00E16893" w:rsidRPr="0079568F">
        <w:t>Уставом Озерского городского округа, Собрание депутатов Озерского городского округа</w:t>
      </w:r>
      <w:r w:rsidRPr="0079568F">
        <w:t xml:space="preserve">, </w:t>
      </w:r>
      <w:r w:rsidR="002D2760">
        <w:t xml:space="preserve">р е </w:t>
      </w:r>
      <w:proofErr w:type="gramStart"/>
      <w:r w:rsidR="002D2760">
        <w:t>ш</w:t>
      </w:r>
      <w:proofErr w:type="gramEnd"/>
      <w:r w:rsidR="002D2760">
        <w:t xml:space="preserve"> а е т</w:t>
      </w:r>
      <w:r w:rsidRPr="0079568F">
        <w:t>:</w:t>
      </w:r>
      <w:r w:rsidR="00A06ED3">
        <w:t xml:space="preserve"> </w:t>
      </w:r>
    </w:p>
    <w:p w:rsidR="00E759C7" w:rsidRDefault="00E759C7" w:rsidP="00E759C7">
      <w:pPr>
        <w:pStyle w:val="a3"/>
        <w:tabs>
          <w:tab w:val="left" w:pos="709"/>
        </w:tabs>
        <w:ind w:left="0"/>
      </w:pPr>
      <w:r>
        <w:tab/>
        <w:t>1. Утвердить</w:t>
      </w:r>
      <w:r w:rsidR="00695EFC" w:rsidRPr="0079568F">
        <w:t xml:space="preserve"> </w:t>
      </w:r>
      <w:r w:rsidR="00BF28EE">
        <w:t xml:space="preserve">прилагаемое </w:t>
      </w:r>
      <w:r w:rsidR="00744234" w:rsidRPr="0079568F">
        <w:t>Положени</w:t>
      </w:r>
      <w:r w:rsidR="00B821A9">
        <w:t>е</w:t>
      </w:r>
      <w:r w:rsidR="00744234" w:rsidRPr="0079568F">
        <w:t xml:space="preserve"> о порядке предоставления жилых помещений специализированного муниципального жилищного фонда в Озерском городском округе</w:t>
      </w:r>
      <w:r w:rsidR="00BF28EE">
        <w:t>.</w:t>
      </w:r>
    </w:p>
    <w:p w:rsidR="002A0EA2" w:rsidRDefault="00E759C7" w:rsidP="00E759C7">
      <w:pPr>
        <w:pStyle w:val="a3"/>
        <w:tabs>
          <w:tab w:val="left" w:pos="709"/>
        </w:tabs>
        <w:ind w:left="0"/>
      </w:pPr>
      <w:r>
        <w:tab/>
        <w:t>2. Признать утратившим силу</w:t>
      </w:r>
      <w:r w:rsidR="00B821A9">
        <w:t xml:space="preserve"> </w:t>
      </w:r>
      <w:r w:rsidR="006B319E" w:rsidRPr="0079568F">
        <w:t>Положени</w:t>
      </w:r>
      <w:r w:rsidR="006B319E">
        <w:t>е</w:t>
      </w:r>
      <w:r w:rsidR="006B319E" w:rsidRPr="0079568F">
        <w:t xml:space="preserve"> о порядке предоставления жилых помещений специализированного муниципального жилищного фонда в Озерском городском округе</w:t>
      </w:r>
      <w:r w:rsidR="006B319E">
        <w:t xml:space="preserve">, утвержденное </w:t>
      </w:r>
      <w:r w:rsidR="006B319E" w:rsidRPr="0079568F">
        <w:t>решение</w:t>
      </w:r>
      <w:r w:rsidR="006B319E">
        <w:t>м</w:t>
      </w:r>
      <w:r w:rsidR="006B319E" w:rsidRPr="0079568F">
        <w:t xml:space="preserve"> Собрания депутатов от 28.05.2014 № 85</w:t>
      </w:r>
      <w:r w:rsidR="00356F17">
        <w:t>.</w:t>
      </w:r>
    </w:p>
    <w:p w:rsidR="005B7363" w:rsidRDefault="006B319E" w:rsidP="006B319E">
      <w:pPr>
        <w:ind w:firstLine="708"/>
      </w:pPr>
      <w:r>
        <w:t xml:space="preserve">3. </w:t>
      </w:r>
      <w:r w:rsidR="005B7363">
        <w:t xml:space="preserve">Настоящее решение вступает в силу со дня </w:t>
      </w:r>
      <w:proofErr w:type="spellStart"/>
      <w:r w:rsidR="00BF28EE">
        <w:t>офоциального</w:t>
      </w:r>
      <w:proofErr w:type="spellEnd"/>
      <w:r w:rsidR="00BF28EE">
        <w:t xml:space="preserve"> опубликования</w:t>
      </w:r>
      <w:r w:rsidR="005B7363">
        <w:t>.</w:t>
      </w:r>
    </w:p>
    <w:p w:rsidR="005B7363" w:rsidRDefault="006B319E" w:rsidP="006B319E">
      <w:pPr>
        <w:ind w:firstLine="708"/>
      </w:pPr>
      <w:r>
        <w:t>4</w:t>
      </w:r>
      <w:r w:rsidR="005B7363">
        <w:t>. Опубликовать настоящее решение в газете «</w:t>
      </w:r>
      <w:proofErr w:type="gramStart"/>
      <w:r w:rsidR="005B7363">
        <w:t>Озерский  вестник</w:t>
      </w:r>
      <w:proofErr w:type="gramEnd"/>
      <w:r w:rsidR="005B7363">
        <w:t>» и разместить на официальном сайте органов местного самоуправления О</w:t>
      </w:r>
      <w:r w:rsidR="00BF28EE">
        <w:t>зерского городского округа.</w:t>
      </w:r>
    </w:p>
    <w:p w:rsidR="00A06ED3" w:rsidRDefault="00A06ED3" w:rsidP="005B7363"/>
    <w:p w:rsidR="00D962C6" w:rsidRDefault="00D962C6" w:rsidP="005B7363"/>
    <w:p w:rsidR="00356F17" w:rsidRPr="0027098A" w:rsidRDefault="00356F17" w:rsidP="005B7363"/>
    <w:p w:rsidR="00D962C6" w:rsidRDefault="00D962C6" w:rsidP="00D962C6">
      <w:r>
        <w:t xml:space="preserve">Председатель </w:t>
      </w:r>
      <w:r w:rsidR="00245D67">
        <w:t>С</w:t>
      </w:r>
      <w:r>
        <w:t>обрания депутатов</w:t>
      </w:r>
    </w:p>
    <w:p w:rsidR="00D962C6" w:rsidRDefault="00D962C6" w:rsidP="00D962C6">
      <w:r>
        <w:t xml:space="preserve">Озерского городского округа                            </w:t>
      </w:r>
      <w:r w:rsidR="00D724D1">
        <w:t xml:space="preserve">                             </w:t>
      </w:r>
      <w:r>
        <w:t xml:space="preserve">  </w:t>
      </w:r>
      <w:r w:rsidR="00D724D1">
        <w:t xml:space="preserve">А.А. </w:t>
      </w:r>
      <w:proofErr w:type="spellStart"/>
      <w:r w:rsidR="00D724D1">
        <w:t>Кузнеченков</w:t>
      </w:r>
      <w:proofErr w:type="spellEnd"/>
    </w:p>
    <w:p w:rsidR="009030CB" w:rsidRDefault="009030CB" w:rsidP="009030CB"/>
    <w:p w:rsidR="00356F17" w:rsidRDefault="00356F17" w:rsidP="009030CB"/>
    <w:p w:rsidR="00727B90" w:rsidRDefault="00727B90" w:rsidP="009030CB"/>
    <w:p w:rsidR="00727B90" w:rsidRDefault="00727B90" w:rsidP="009030CB"/>
    <w:p w:rsidR="00727B90" w:rsidRDefault="00727B90" w:rsidP="009030CB"/>
    <w:p w:rsidR="00727B90" w:rsidRDefault="00727B90" w:rsidP="009030CB"/>
    <w:p w:rsidR="00727B90" w:rsidRDefault="00727B90" w:rsidP="009030CB"/>
    <w:p w:rsidR="00727B90" w:rsidRDefault="00727B90" w:rsidP="009030CB"/>
    <w:p w:rsidR="00727B90" w:rsidRDefault="00727B90" w:rsidP="009030CB"/>
    <w:p w:rsidR="00727B90" w:rsidRDefault="00727B90" w:rsidP="009030CB"/>
    <w:p w:rsidR="005308FB" w:rsidRPr="005308FB" w:rsidRDefault="005308FB" w:rsidP="005308FB">
      <w:pPr>
        <w:rPr>
          <w:sz w:val="22"/>
          <w:szCs w:val="22"/>
        </w:rPr>
      </w:pPr>
    </w:p>
    <w:p w:rsidR="005308FB" w:rsidRPr="005308FB" w:rsidRDefault="005308FB" w:rsidP="005308FB">
      <w:pPr>
        <w:jc w:val="right"/>
        <w:rPr>
          <w:b/>
        </w:rPr>
      </w:pPr>
      <w:r w:rsidRPr="005308FB">
        <w:rPr>
          <w:rStyle w:val="a8"/>
          <w:b w:val="0"/>
          <w:bCs w:val="0"/>
          <w:color w:val="auto"/>
        </w:rPr>
        <w:t>Утверждено</w:t>
      </w:r>
      <w:r w:rsidRPr="005308FB">
        <w:rPr>
          <w:rStyle w:val="a8"/>
          <w:b w:val="0"/>
          <w:bCs w:val="0"/>
          <w:color w:val="auto"/>
        </w:rPr>
        <w:br/>
      </w:r>
      <w:bookmarkStart w:id="0" w:name="_GoBack"/>
      <w:r w:rsidRPr="005308FB">
        <w:rPr>
          <w:rStyle w:val="a9"/>
          <w:b w:val="0"/>
          <w:color w:val="auto"/>
        </w:rPr>
        <w:fldChar w:fldCharType="begin"/>
      </w:r>
      <w:r w:rsidRPr="005308FB">
        <w:rPr>
          <w:rStyle w:val="a9"/>
          <w:b w:val="0"/>
          <w:color w:val="auto"/>
        </w:rPr>
        <w:instrText xml:space="preserve"> HYPERLINK "file:///L:\\Документы\\ЖИЛИЩНЫЙ%20ОТДЕЛ\\Киселева\\В%20собранин%20депутатов\\Положение%20в%20новой%20редакции.doc" \l "sub_0" </w:instrText>
      </w:r>
      <w:r w:rsidRPr="005308FB">
        <w:rPr>
          <w:rStyle w:val="a9"/>
          <w:b w:val="0"/>
          <w:color w:val="auto"/>
        </w:rPr>
        <w:fldChar w:fldCharType="separate"/>
      </w:r>
      <w:r w:rsidRPr="005308FB">
        <w:rPr>
          <w:rStyle w:val="a9"/>
          <w:b w:val="0"/>
          <w:color w:val="auto"/>
        </w:rPr>
        <w:t>решением</w:t>
      </w:r>
      <w:r w:rsidRPr="005308FB">
        <w:rPr>
          <w:rStyle w:val="a9"/>
          <w:b w:val="0"/>
          <w:color w:val="auto"/>
        </w:rPr>
        <w:fldChar w:fldCharType="end"/>
      </w:r>
      <w:bookmarkEnd w:id="0"/>
      <w:r w:rsidRPr="005308FB">
        <w:rPr>
          <w:rStyle w:val="a8"/>
          <w:b w:val="0"/>
          <w:bCs w:val="0"/>
          <w:color w:val="auto"/>
        </w:rPr>
        <w:t xml:space="preserve"> Собрания депутатов</w:t>
      </w:r>
      <w:r w:rsidRPr="005308FB">
        <w:rPr>
          <w:rStyle w:val="a8"/>
          <w:b w:val="0"/>
          <w:bCs w:val="0"/>
          <w:color w:val="auto"/>
        </w:rPr>
        <w:br/>
        <w:t>Озерского городского округа</w:t>
      </w:r>
      <w:r w:rsidRPr="005308FB">
        <w:rPr>
          <w:rStyle w:val="a8"/>
          <w:b w:val="0"/>
          <w:bCs w:val="0"/>
          <w:color w:val="auto"/>
        </w:rPr>
        <w:br/>
        <w:t>от ___________ г. № ____</w:t>
      </w:r>
    </w:p>
    <w:p w:rsidR="005308FB" w:rsidRPr="005308FB" w:rsidRDefault="005308FB" w:rsidP="005308FB"/>
    <w:p w:rsidR="005308FB" w:rsidRPr="005308FB" w:rsidRDefault="005308FB" w:rsidP="005308FB">
      <w:pPr>
        <w:spacing w:before="100" w:beforeAutospacing="1" w:after="100" w:afterAutospacing="1"/>
        <w:jc w:val="center"/>
        <w:rPr>
          <w:b/>
        </w:rPr>
      </w:pPr>
      <w:r w:rsidRPr="005308FB">
        <w:rPr>
          <w:b/>
        </w:rPr>
        <w:t>Положение о порядке предоставления жилых помещений специализированного жилищного фонда в Озерском городском округе</w:t>
      </w:r>
    </w:p>
    <w:p w:rsidR="005308FB" w:rsidRPr="005308FB" w:rsidRDefault="005308FB" w:rsidP="005308FB">
      <w:pPr>
        <w:spacing w:before="100" w:beforeAutospacing="1" w:after="100" w:afterAutospacing="1"/>
        <w:jc w:val="center"/>
        <w:rPr>
          <w:rFonts w:ascii="Times New Roman CYR" w:hAnsi="Times New Roman CYR" w:cs="Times New Roman CYR"/>
          <w:b/>
        </w:rPr>
      </w:pPr>
      <w:r w:rsidRPr="005308FB">
        <w:rPr>
          <w:b/>
        </w:rPr>
        <w:t>1. Общие положения</w:t>
      </w:r>
    </w:p>
    <w:p w:rsidR="005308FB" w:rsidRPr="005308FB" w:rsidRDefault="005308FB" w:rsidP="005308FB">
      <w:pPr>
        <w:ind w:firstLine="708"/>
      </w:pPr>
      <w:r w:rsidRPr="005308FB">
        <w:t xml:space="preserve">1. Положение о порядке предоставления жилых помещений специализированного жилищного фонда в Озерском городском округе (далее - Положение) разработано на основании </w:t>
      </w:r>
      <w:hyperlink r:id="rId6" w:anchor="/document/12138291/entry/4000" w:history="1">
        <w:r w:rsidRPr="005308FB">
          <w:rPr>
            <w:rStyle w:val="ac"/>
            <w:color w:val="auto"/>
            <w:u w:val="none"/>
          </w:rPr>
          <w:t>Жилищного кодекса</w:t>
        </w:r>
      </w:hyperlink>
      <w:r w:rsidRPr="005308FB">
        <w:t xml:space="preserve"> Российской Федерации, </w:t>
      </w:r>
      <w:hyperlink r:id="rId7" w:anchor="/document/12138290/entry/0" w:history="1">
        <w:r w:rsidRPr="005308FB">
          <w:rPr>
            <w:rStyle w:val="ac"/>
            <w:color w:val="auto"/>
            <w:u w:val="none"/>
          </w:rPr>
          <w:t>Федерального закона</w:t>
        </w:r>
      </w:hyperlink>
      <w:r w:rsidRPr="005308FB">
        <w:t xml:space="preserve"> от 29.12.2004 № 189-ФЗ «О введении в действие Жилищного кодекса Российской Федерации», </w:t>
      </w:r>
      <w:hyperlink r:id="rId8" w:anchor="/document/12144682/entry/0" w:history="1">
        <w:r w:rsidRPr="005308FB">
          <w:rPr>
            <w:rStyle w:val="ac"/>
            <w:color w:val="auto"/>
            <w:u w:val="none"/>
          </w:rPr>
          <w:t>постановления</w:t>
        </w:r>
      </w:hyperlink>
      <w:r w:rsidRPr="005308FB">
        <w:t xml:space="preserve"> Правительства Российской Федерации от 26.01.2006 № 42 «Об утверждении Правил отнесения жилого помещения к специализированному жилищному фонду и типовых договоров найма специализированных жилых помещений».</w:t>
      </w:r>
    </w:p>
    <w:p w:rsidR="005308FB" w:rsidRPr="005308FB" w:rsidRDefault="005308FB" w:rsidP="005308FB">
      <w:pPr>
        <w:ind w:firstLine="708"/>
      </w:pPr>
      <w:r w:rsidRPr="005308FB">
        <w:t xml:space="preserve">2. Специализированный жилищный фонд Озерского городского округа (далее - специализированный жилищный фонд) является составной частью муниципального жилищного фонда Озерского городского округа и предназначен для проживания отдельных категорий граждан по договорам найма специализированных жилых помещений в соответствии с </w:t>
      </w:r>
      <w:hyperlink r:id="rId9" w:anchor="/document/12138291/entry/4000" w:history="1">
        <w:r w:rsidRPr="005308FB">
          <w:rPr>
            <w:rStyle w:val="ac"/>
            <w:color w:val="auto"/>
            <w:u w:val="none"/>
          </w:rPr>
          <w:t>Жилищным кодексом</w:t>
        </w:r>
      </w:hyperlink>
      <w:r w:rsidRPr="005308FB">
        <w:t xml:space="preserve"> Российской Федерации.</w:t>
      </w:r>
    </w:p>
    <w:p w:rsidR="005308FB" w:rsidRPr="005308FB" w:rsidRDefault="005308FB" w:rsidP="005308FB">
      <w:pPr>
        <w:ind w:firstLine="708"/>
      </w:pPr>
      <w:r w:rsidRPr="005308FB">
        <w:rPr>
          <w:iCs/>
        </w:rPr>
        <w:t>3</w:t>
      </w:r>
      <w:r w:rsidRPr="005308FB">
        <w:t>. Настоящее Положение устанавливает порядок включения муниципальных жилых помещений в специализированный жилищный фонд с отнесением к определенному виду специализированных жилых помещений; порядок предоставления жилых помещений специализированного жилищного фонда и порядок расторжения и прекращения договоров найма жилых помещений специализированного жилищного фонда.</w:t>
      </w:r>
    </w:p>
    <w:p w:rsidR="005308FB" w:rsidRPr="005308FB" w:rsidRDefault="005308FB" w:rsidP="005308FB">
      <w:pPr>
        <w:ind w:firstLine="708"/>
      </w:pPr>
      <w:r w:rsidRPr="005308FB">
        <w:t>4. Положение регулирует порядок предоставления следующих видов жилых помещений специализированного жилищного фонда:</w:t>
      </w:r>
    </w:p>
    <w:p w:rsidR="005308FB" w:rsidRPr="005308FB" w:rsidRDefault="005308FB" w:rsidP="005308FB">
      <w:pPr>
        <w:ind w:firstLine="708"/>
      </w:pPr>
      <w:r w:rsidRPr="005308FB">
        <w:t>1) служебных жилых помещений;</w:t>
      </w:r>
    </w:p>
    <w:p w:rsidR="005308FB" w:rsidRPr="005308FB" w:rsidRDefault="005308FB" w:rsidP="005308FB">
      <w:pPr>
        <w:ind w:firstLine="708"/>
      </w:pPr>
      <w:r w:rsidRPr="005308FB">
        <w:t>2) жилых помещений в общежитиях;</w:t>
      </w:r>
    </w:p>
    <w:p w:rsidR="005308FB" w:rsidRPr="005308FB" w:rsidRDefault="005308FB" w:rsidP="005308FB">
      <w:pPr>
        <w:ind w:firstLine="708"/>
      </w:pPr>
      <w:r w:rsidRPr="005308FB">
        <w:rPr>
          <w:iCs/>
        </w:rPr>
        <w:t>3</w:t>
      </w:r>
      <w:r w:rsidRPr="005308FB">
        <w:t>) жилых помещений маневренного фонда.</w:t>
      </w:r>
    </w:p>
    <w:p w:rsidR="005308FB" w:rsidRPr="005308FB" w:rsidRDefault="005308FB" w:rsidP="005308FB">
      <w:pPr>
        <w:ind w:firstLine="708"/>
      </w:pPr>
      <w:r w:rsidRPr="005308FB">
        <w:t xml:space="preserve">5. Порядок предоставления жилых помещений специализированного жилищного фонда детям-сиротам, детям, оставшимся без попечения родителей, лицам из их числа регулируется </w:t>
      </w:r>
      <w:hyperlink r:id="rId10" w:anchor="/document/10135206/entry/500" w:history="1">
        <w:r w:rsidRPr="005308FB">
          <w:rPr>
            <w:rStyle w:val="ac"/>
            <w:color w:val="auto"/>
            <w:u w:val="none"/>
          </w:rPr>
          <w:t>законодательством</w:t>
        </w:r>
      </w:hyperlink>
      <w:r w:rsidRPr="005308FB">
        <w:t xml:space="preserve"> Российской Федерации и Челябинской области.</w:t>
      </w:r>
    </w:p>
    <w:p w:rsidR="005308FB" w:rsidRPr="005308FB" w:rsidRDefault="005308FB" w:rsidP="005308FB">
      <w:pPr>
        <w:ind w:firstLine="708"/>
      </w:pPr>
      <w:r w:rsidRPr="005308FB">
        <w:t>6. Настоящее Положение не распространяется на отношения, связанные с предоставлением жилых помещений в домах системы социального обслуживания населения, жилых помещений фонда для временного поселения вынужденных переселенцев, жилых помещений фонда для временного поселения лиц, признанных беженцами, жилых помещений для социальной защиты отдельных категорий граждан, порядок предоставления которых устанавливается законодательством Российской Федерации и Челябинской области.</w:t>
      </w:r>
    </w:p>
    <w:p w:rsidR="005308FB" w:rsidRPr="005308FB" w:rsidRDefault="005308FB" w:rsidP="005308FB">
      <w:pPr>
        <w:ind w:firstLine="708"/>
      </w:pPr>
      <w:r w:rsidRPr="005308FB">
        <w:lastRenderedPageBreak/>
        <w:t>7. Использование жилого помещения в качестве специализированного допускается только после отнесения такого помещения к определенному виду муниципального специализированного жилищного фонда.</w:t>
      </w:r>
    </w:p>
    <w:p w:rsidR="005308FB" w:rsidRPr="005308FB" w:rsidRDefault="005308FB" w:rsidP="005308FB">
      <w:pPr>
        <w:ind w:firstLine="708"/>
      </w:pPr>
      <w:r w:rsidRPr="005308FB">
        <w:t xml:space="preserve">Отнесение жилых помещений к специализированному жилищному фонду не допускается, если жилые помещения предоставлены по договорам социального найма, найма на платной основе и аренды жилых помещений жилищного фонда коммерческого использования, а также при наличии обременения правами </w:t>
      </w:r>
      <w:r w:rsidRPr="005308FB">
        <w:rPr>
          <w:iCs/>
        </w:rPr>
        <w:t>третьих</w:t>
      </w:r>
      <w:r w:rsidRPr="005308FB">
        <w:t xml:space="preserve"> лиц.</w:t>
      </w:r>
    </w:p>
    <w:p w:rsidR="005308FB" w:rsidRPr="005308FB" w:rsidRDefault="005308FB" w:rsidP="005308FB">
      <w:pPr>
        <w:ind w:firstLine="708"/>
      </w:pPr>
      <w:r w:rsidRPr="005308FB">
        <w:t>8. Жилые помещения, отнесенные к специализированному жилищному фонду (далее - специализированные жилые помещения) должны быть благоустроенными, пригодными для постоянного проживания граждан (отвечать установленным санитарным и техническим правилам и нормам, требованиям пожарной безопасности, экологическим и иным требованиям законодательства).</w:t>
      </w:r>
    </w:p>
    <w:p w:rsidR="005308FB" w:rsidRPr="005308FB" w:rsidRDefault="005308FB" w:rsidP="005308FB">
      <w:pPr>
        <w:ind w:firstLine="708"/>
      </w:pPr>
      <w:r w:rsidRPr="005308FB">
        <w:t>9. Специализированные жилые помещения не подлежат отчуждению, передаче в аренду, в наем, за исключением передачи таких помещений по договорам найма специализированных жилых помещений.</w:t>
      </w:r>
    </w:p>
    <w:p w:rsidR="005308FB" w:rsidRPr="005308FB" w:rsidRDefault="005308FB" w:rsidP="005308FB">
      <w:pPr>
        <w:ind w:firstLine="708"/>
      </w:pPr>
      <w:r w:rsidRPr="005308FB">
        <w:t xml:space="preserve">10. Специализированные жилые помещения предоставляются по установленным </w:t>
      </w:r>
      <w:hyperlink r:id="rId11" w:anchor="/document/12138291/entry/4000" w:history="1">
        <w:r w:rsidRPr="005308FB">
          <w:rPr>
            <w:rStyle w:val="ac"/>
            <w:color w:val="auto"/>
            <w:u w:val="none"/>
          </w:rPr>
          <w:t>Жилищным кодексом</w:t>
        </w:r>
      </w:hyperlink>
      <w:r w:rsidRPr="005308FB">
        <w:t xml:space="preserve"> Российской Федерации основаниям гражданам, не обеспеченным жилыми помещениями в соответствующем населенном пункте Озерского городского округа, согласно категорий, указанных в настоящем Положении.</w:t>
      </w:r>
    </w:p>
    <w:p w:rsidR="005308FB" w:rsidRPr="005308FB" w:rsidRDefault="005308FB" w:rsidP="005308FB">
      <w:pPr>
        <w:ind w:firstLine="708"/>
      </w:pPr>
      <w:r w:rsidRPr="005308FB">
        <w:t>11. Норма предоставления площади специализированного жилого помещения:</w:t>
      </w:r>
    </w:p>
    <w:p w:rsidR="005308FB" w:rsidRPr="005308FB" w:rsidRDefault="005308FB" w:rsidP="005308FB">
      <w:pPr>
        <w:ind w:firstLine="708"/>
      </w:pPr>
      <w:r w:rsidRPr="005308FB">
        <w:t>1) для служебного жилого помещения - не менее 12 квадратных метров и не более 18 квадратных метров общей площади жилого помещения на одного человека. При определении размера предоставляемого жилого помещения может учитываться право граждан на дополнительную жилую площадь в случаях, предусмотренных законодательством Российской Федерации;</w:t>
      </w:r>
    </w:p>
    <w:p w:rsidR="005308FB" w:rsidRPr="005308FB" w:rsidRDefault="005308FB" w:rsidP="005308FB">
      <w:pPr>
        <w:ind w:firstLine="708"/>
      </w:pPr>
      <w:r w:rsidRPr="005308FB">
        <w:t>2) для жилого помещения в общежитии - не менее 6 квадратных метров жилой площади на одного человека. Семьям предоставляется изолированное жилое помещение;</w:t>
      </w:r>
    </w:p>
    <w:p w:rsidR="005308FB" w:rsidRPr="005308FB" w:rsidRDefault="005308FB" w:rsidP="005308FB">
      <w:pPr>
        <w:ind w:firstLine="708"/>
      </w:pPr>
      <w:r w:rsidRPr="005308FB">
        <w:rPr>
          <w:iCs/>
        </w:rPr>
        <w:t>3</w:t>
      </w:r>
      <w:r w:rsidRPr="005308FB">
        <w:t>) для жилого помещения маневренного жилищного фонда - не менее 6 квадратных метров жилой площади на одного человека;</w:t>
      </w:r>
    </w:p>
    <w:p w:rsidR="005308FB" w:rsidRPr="005308FB" w:rsidRDefault="005308FB" w:rsidP="005308FB">
      <w:pPr>
        <w:ind w:firstLine="708"/>
      </w:pPr>
      <w:r w:rsidRPr="005308FB">
        <w:t>4) для жилых помещений, предназначенных для обеспечения детей сирот и детей, оставшихся без попечения родителей, а также лиц из их числа - по нормам предоставления площади жилого помещения по договору социального найма, установленным на территории Озерского городского округа.</w:t>
      </w:r>
    </w:p>
    <w:p w:rsidR="005308FB" w:rsidRPr="005308FB" w:rsidRDefault="005308FB" w:rsidP="005308FB">
      <w:pPr>
        <w:ind w:firstLine="708"/>
      </w:pPr>
      <w:r w:rsidRPr="005308FB">
        <w:t xml:space="preserve">12. Управление </w:t>
      </w:r>
      <w:proofErr w:type="spellStart"/>
      <w:r w:rsidRPr="005308FB">
        <w:t>жилищо</w:t>
      </w:r>
      <w:proofErr w:type="spellEnd"/>
      <w:r w:rsidRPr="005308FB">
        <w:t xml:space="preserve"> – коммунального хозяйства администрации Озерского городского округа осуществляет функции </w:t>
      </w:r>
      <w:proofErr w:type="spellStart"/>
      <w:r w:rsidRPr="005308FB">
        <w:t>наймодателя</w:t>
      </w:r>
      <w:proofErr w:type="spellEnd"/>
      <w:r w:rsidRPr="005308FB">
        <w:t xml:space="preserve"> муниципального специализированного жилищного фонда в части предоставления жилых помещений в общежитиях, служебных жилых помещений, жилых помещений маневренного фонда.</w:t>
      </w:r>
    </w:p>
    <w:p w:rsidR="005308FB" w:rsidRPr="005308FB" w:rsidRDefault="005308FB" w:rsidP="005308FB">
      <w:pPr>
        <w:ind w:firstLine="708"/>
      </w:pPr>
      <w:r w:rsidRPr="005308FB">
        <w:t xml:space="preserve">Отдельные полномочия </w:t>
      </w:r>
      <w:proofErr w:type="spellStart"/>
      <w:r w:rsidRPr="005308FB">
        <w:t>наймодателя</w:t>
      </w:r>
      <w:proofErr w:type="spellEnd"/>
      <w:r w:rsidRPr="005308FB">
        <w:t xml:space="preserve"> в отношении жилых помещений в общежитиях могут быть делегированы правовым актом администрации Озерского городского округа муниципальному учреждению. </w:t>
      </w:r>
    </w:p>
    <w:p w:rsidR="005308FB" w:rsidRPr="005308FB" w:rsidRDefault="005308FB" w:rsidP="005308FB">
      <w:pPr>
        <w:ind w:firstLine="708"/>
      </w:pPr>
      <w:r w:rsidRPr="005308FB">
        <w:lastRenderedPageBreak/>
        <w:t xml:space="preserve">13. Вселение в специализированные жилые помещения производится после заключения договора найма специализированного жилого помещения, в соответствии с </w:t>
      </w:r>
      <w:hyperlink r:id="rId12" w:anchor="/document/12144682/entry/105" w:history="1">
        <w:r w:rsidRPr="005308FB">
          <w:rPr>
            <w:rStyle w:val="ac"/>
            <w:color w:val="auto"/>
            <w:u w:val="none"/>
          </w:rPr>
          <w:t>типовой формой</w:t>
        </w:r>
      </w:hyperlink>
      <w:r w:rsidRPr="005308FB">
        <w:t xml:space="preserve"> договора найма специализированного жилого помещения, утвержденной Правительством Российской Федерации.</w:t>
      </w:r>
    </w:p>
    <w:p w:rsidR="005308FB" w:rsidRPr="005308FB" w:rsidRDefault="005308FB" w:rsidP="005308FB">
      <w:pPr>
        <w:ind w:firstLine="708"/>
      </w:pPr>
      <w:r w:rsidRPr="005308FB">
        <w:t>14. Заключение договоров найма специализированного жилого помещения осуществляется уполномоченным структурным подразделением администрации Озерского городского округа (далее - администрация округа) - Управлением жилищно-коммунального хозяйства администрации Озерского городского округа (далее - Управление) не позднее чем через 3 (три) календарных дня со дня издания постановления администрации Озерского городского округа.</w:t>
      </w:r>
    </w:p>
    <w:p w:rsidR="005308FB" w:rsidRPr="005308FB" w:rsidRDefault="005308FB" w:rsidP="005308FB">
      <w:pPr>
        <w:ind w:firstLine="708"/>
      </w:pPr>
      <w:r w:rsidRPr="005308FB">
        <w:t>15. Учет жилых помещений в общежитиях, служебных жилых помещений, помещений маневренного фонда и жилых помещений для детей-сирот и детей, оставшихся без попечения родителей, лиц из числа детей-сирот и детей, оставшихся без попечения родителей ведет Управление.</w:t>
      </w:r>
    </w:p>
    <w:p w:rsidR="005308FB" w:rsidRPr="005308FB" w:rsidRDefault="005308FB" w:rsidP="005308FB">
      <w:pPr>
        <w:ind w:firstLine="708"/>
      </w:pPr>
    </w:p>
    <w:p w:rsidR="005308FB" w:rsidRPr="005308FB" w:rsidRDefault="005308FB" w:rsidP="005308FB">
      <w:pPr>
        <w:spacing w:before="100" w:beforeAutospacing="1" w:after="100" w:afterAutospacing="1"/>
        <w:jc w:val="center"/>
        <w:rPr>
          <w:b/>
        </w:rPr>
      </w:pPr>
      <w:r w:rsidRPr="005308FB">
        <w:rPr>
          <w:b/>
        </w:rPr>
        <w:t>2. Порядок включения жилых помещений в специализированный жилищный фонд с отнесением к определенному виду специализированных жилых помещений</w:t>
      </w:r>
    </w:p>
    <w:p w:rsidR="005308FB" w:rsidRPr="005308FB" w:rsidRDefault="005308FB" w:rsidP="005308FB">
      <w:pPr>
        <w:ind w:firstLine="708"/>
      </w:pPr>
      <w:r w:rsidRPr="005308FB">
        <w:t>16. Включение жилого помещения в специализированный жилищный фонд с отнесением к определенному виду специализированных жилых помещений производится на основании постановления администрации округа.</w:t>
      </w:r>
    </w:p>
    <w:p w:rsidR="005308FB" w:rsidRPr="005308FB" w:rsidRDefault="005308FB" w:rsidP="005308FB">
      <w:pPr>
        <w:ind w:firstLine="708"/>
      </w:pPr>
      <w:r w:rsidRPr="005308FB">
        <w:t>17. Подготовку проекта постановления администрации округа об отнесении либо об исключении жилого помещения из специализированного жилищного фонда осуществляет Управление.</w:t>
      </w:r>
    </w:p>
    <w:p w:rsidR="005308FB" w:rsidRPr="005308FB" w:rsidRDefault="005308FB" w:rsidP="005308FB">
      <w:pPr>
        <w:ind w:firstLine="708"/>
      </w:pPr>
      <w:r w:rsidRPr="005308FB">
        <w:t>18. Для рассмотрения вопроса о включении жилого помещения в специализированный жилищный фонд, исключение из состава специализированного жилищного фонда Управление формирует следующий пакет документов:</w:t>
      </w:r>
    </w:p>
    <w:p w:rsidR="005308FB" w:rsidRPr="005308FB" w:rsidRDefault="005308FB" w:rsidP="005308FB">
      <w:pPr>
        <w:ind w:firstLine="708"/>
      </w:pPr>
      <w:r w:rsidRPr="005308FB">
        <w:t>1) мотивированное представление об отнесении жилого помещения к определенному виду жилых помещений специализированного жилищного фонда/ исключении жилого помещения из состава специализированного жилого фонда;</w:t>
      </w:r>
    </w:p>
    <w:p w:rsidR="005308FB" w:rsidRPr="005308FB" w:rsidRDefault="005308FB" w:rsidP="005308FB">
      <w:pPr>
        <w:ind w:firstLine="708"/>
      </w:pPr>
      <w:r w:rsidRPr="005308FB">
        <w:t>2) выписку из реестра муниципальной собственности;</w:t>
      </w:r>
    </w:p>
    <w:p w:rsidR="005308FB" w:rsidRPr="005308FB" w:rsidRDefault="005308FB" w:rsidP="005308FB">
      <w:pPr>
        <w:ind w:firstLine="708"/>
      </w:pPr>
      <w:r w:rsidRPr="005308FB">
        <w:rPr>
          <w:i/>
          <w:iCs/>
        </w:rPr>
        <w:t>3</w:t>
      </w:r>
      <w:r w:rsidRPr="005308FB">
        <w:t>) технический паспорт жилого помещения;</w:t>
      </w:r>
    </w:p>
    <w:p w:rsidR="005308FB" w:rsidRPr="005308FB" w:rsidRDefault="005308FB" w:rsidP="005308FB">
      <w:pPr>
        <w:ind w:firstLine="708"/>
      </w:pPr>
      <w:r w:rsidRPr="005308FB">
        <w:t>4) заключение о соответствии жилого помещения предъявляемым к нему требованиям.</w:t>
      </w:r>
    </w:p>
    <w:p w:rsidR="005308FB" w:rsidRPr="005308FB" w:rsidRDefault="005308FB" w:rsidP="005308FB">
      <w:pPr>
        <w:ind w:firstLine="708"/>
      </w:pPr>
      <w:r w:rsidRPr="005308FB">
        <w:t>19. На основании представленных документов администрация Озерского городского округа в срок не позднее 30 календарных дней со дня предоставления полного пакета документов принимает решение о включении жилого помещения в специализированный жилищный фонд/ исключении жилого помещения из состава специализированного жилого фонда либо решение об отказе во включении жилого помещения в специализированный жилищный фонд/ исключении жилого помещения из состава специализированного жилого фонда.</w:t>
      </w:r>
    </w:p>
    <w:p w:rsidR="005308FB" w:rsidRPr="005308FB" w:rsidRDefault="005308FB" w:rsidP="005308FB">
      <w:pPr>
        <w:ind w:firstLine="708"/>
      </w:pPr>
      <w:r w:rsidRPr="005308FB">
        <w:t xml:space="preserve">20. Правовой акт об отнесении жилого помещения к специализированному жилищному фонду, а также об исключении жилого </w:t>
      </w:r>
      <w:r w:rsidRPr="005308FB">
        <w:lastRenderedPageBreak/>
        <w:t xml:space="preserve">помещения из специализированного жилищного фонда направляется Управлением </w:t>
      </w:r>
      <w:proofErr w:type="spellStart"/>
      <w:r w:rsidRPr="005308FB">
        <w:t>жилищно</w:t>
      </w:r>
      <w:proofErr w:type="spellEnd"/>
      <w:r w:rsidRPr="005308FB">
        <w:t xml:space="preserve"> – коммунального хозяйства администрации Озерского городского округа в орган, осуществляющий регистрацию прав на недвижимое имущество и сделок с ним, в течение </w:t>
      </w:r>
      <w:r w:rsidRPr="005308FB">
        <w:rPr>
          <w:iCs/>
        </w:rPr>
        <w:t>трех</w:t>
      </w:r>
      <w:r w:rsidRPr="005308FB">
        <w:t xml:space="preserve"> рабочих дней с даты принятия такого правового акта.</w:t>
      </w:r>
    </w:p>
    <w:p w:rsidR="005308FB" w:rsidRPr="005308FB" w:rsidRDefault="005308FB" w:rsidP="005308FB">
      <w:pPr>
        <w:ind w:firstLine="708"/>
      </w:pPr>
    </w:p>
    <w:p w:rsidR="005308FB" w:rsidRPr="005308FB" w:rsidRDefault="005308FB" w:rsidP="005308FB">
      <w:pPr>
        <w:jc w:val="center"/>
        <w:rPr>
          <w:b/>
        </w:rPr>
      </w:pPr>
      <w:r w:rsidRPr="005308FB">
        <w:rPr>
          <w:b/>
          <w:iCs/>
        </w:rPr>
        <w:t>3</w:t>
      </w:r>
      <w:r w:rsidRPr="005308FB">
        <w:rPr>
          <w:b/>
        </w:rPr>
        <w:t>. Порядок предоставления служебных жилых помещений</w:t>
      </w:r>
    </w:p>
    <w:p w:rsidR="005308FB" w:rsidRPr="005308FB" w:rsidRDefault="005308FB" w:rsidP="005308FB">
      <w:pPr>
        <w:rPr>
          <w:b/>
        </w:rPr>
      </w:pPr>
    </w:p>
    <w:p w:rsidR="005308FB" w:rsidRPr="005308FB" w:rsidRDefault="005308FB" w:rsidP="005308FB">
      <w:pPr>
        <w:ind w:firstLine="708"/>
      </w:pPr>
      <w:r w:rsidRPr="005308FB">
        <w:t xml:space="preserve">21. Служебные жилые помещения специализированного жилищного фонда (далее - служебные жилые помещения) предоставляются для проживания граждан, указанных в </w:t>
      </w:r>
      <w:hyperlink r:id="rId13" w:anchor="/document/19740639/entry/201" w:history="1">
        <w:r w:rsidRPr="005308FB">
          <w:rPr>
            <w:rStyle w:val="ac"/>
            <w:color w:val="auto"/>
            <w:u w:val="none"/>
          </w:rPr>
          <w:t>подпунктах 1 - 5</w:t>
        </w:r>
      </w:hyperlink>
      <w:r w:rsidRPr="005308FB">
        <w:t xml:space="preserve"> настоящего пункта, не обеспеченных жилыми помещениями в соответствующем населенном пункте Озерского городского округа, гражданам, указанным в </w:t>
      </w:r>
      <w:hyperlink r:id="rId14" w:anchor="/document/19740639/entry/206" w:history="1">
        <w:r w:rsidRPr="005308FB">
          <w:rPr>
            <w:rStyle w:val="ac"/>
            <w:color w:val="auto"/>
            <w:u w:val="none"/>
          </w:rPr>
          <w:t>подпункте 6</w:t>
        </w:r>
      </w:hyperlink>
      <w:r w:rsidRPr="005308FB">
        <w:t xml:space="preserve"> настоящего пункта, не обеспеченным жилыми помещениями в соответствующем населенном пункте Озерского городского округа, либо обеспеченным менее учетной нормы, установленной на территории Озерского городского округа:</w:t>
      </w:r>
    </w:p>
    <w:p w:rsidR="005308FB" w:rsidRPr="005308FB" w:rsidRDefault="005308FB" w:rsidP="005308FB">
      <w:pPr>
        <w:ind w:firstLine="708"/>
      </w:pPr>
      <w:r w:rsidRPr="005308FB">
        <w:t>1) муниципальным служащим, лицам, исполняющим обязанности по техническому обеспечению деятельности органов местного самоуправления, избирательных комиссий муниципального образования, руководителям муниципальных предприятий или муниципальных учреждений;</w:t>
      </w:r>
    </w:p>
    <w:p w:rsidR="005308FB" w:rsidRPr="005308FB" w:rsidRDefault="005308FB" w:rsidP="005308FB">
      <w:pPr>
        <w:ind w:firstLine="708"/>
      </w:pPr>
      <w:r w:rsidRPr="005308FB">
        <w:t>2) лицам, замещающим выборную должность органа местного самоуправления;</w:t>
      </w:r>
    </w:p>
    <w:p w:rsidR="005308FB" w:rsidRPr="005308FB" w:rsidRDefault="005308FB" w:rsidP="005308FB">
      <w:pPr>
        <w:ind w:firstLine="708"/>
      </w:pPr>
      <w:r w:rsidRPr="005308FB">
        <w:rPr>
          <w:iCs/>
        </w:rPr>
        <w:t>3</w:t>
      </w:r>
      <w:r w:rsidRPr="005308FB">
        <w:t>) врачам ФГБУЗ КБ № 71 ФМБА России;</w:t>
      </w:r>
    </w:p>
    <w:p w:rsidR="005308FB" w:rsidRPr="005308FB" w:rsidRDefault="005308FB" w:rsidP="005308FB">
      <w:pPr>
        <w:ind w:firstLine="708"/>
      </w:pPr>
      <w:r w:rsidRPr="005308FB">
        <w:t>4) руководителям, сотрудникам федеральных государственных органов, проходящих федеральную гражданскую и иные виды государственной службы в Озерском городском округе;</w:t>
      </w:r>
    </w:p>
    <w:p w:rsidR="005308FB" w:rsidRPr="005308FB" w:rsidRDefault="005308FB" w:rsidP="005308FB">
      <w:pPr>
        <w:ind w:firstLine="708"/>
      </w:pPr>
      <w:r w:rsidRPr="005308FB">
        <w:t>5) педагогическим работникам муниципальных образовательных организаций Озерского городского округа Челябинской области;</w:t>
      </w:r>
    </w:p>
    <w:p w:rsidR="005308FB" w:rsidRPr="005308FB" w:rsidRDefault="005308FB" w:rsidP="005308FB">
      <w:pPr>
        <w:ind w:firstLine="708"/>
      </w:pPr>
      <w:r w:rsidRPr="005308FB">
        <w:t>6) сотрудникам, замещающим должность участкового уполномоченного полиции, и членам его семьи на период замещения сотрудником указанной должности.</w:t>
      </w:r>
    </w:p>
    <w:p w:rsidR="005308FB" w:rsidRPr="005308FB" w:rsidRDefault="005308FB" w:rsidP="005308FB">
      <w:pPr>
        <w:ind w:firstLine="708"/>
      </w:pPr>
      <w:r w:rsidRPr="005308FB">
        <w:t>22. Решение о предоставлении гражданину служебного жилого помещения на территории Озерского городского округа оформляется постановлением администрации округа.</w:t>
      </w:r>
    </w:p>
    <w:p w:rsidR="005308FB" w:rsidRPr="005308FB" w:rsidRDefault="005308FB" w:rsidP="005308FB">
      <w:pPr>
        <w:ind w:firstLine="708"/>
      </w:pPr>
      <w:r w:rsidRPr="005308FB">
        <w:t>23. Для подтверждения права гражданина на предоставление служебного жилого помещения необходимы следующие документы:</w:t>
      </w:r>
    </w:p>
    <w:p w:rsidR="005308FB" w:rsidRPr="005308FB" w:rsidRDefault="005308FB" w:rsidP="005308FB">
      <w:pPr>
        <w:ind w:firstLine="708"/>
      </w:pPr>
      <w:r w:rsidRPr="005308FB">
        <w:t>1) ходатайство организации, с которой гражданин состоит в трудовых отношениях (проходит службу), о предоставлении служебного жилого помещения;</w:t>
      </w:r>
    </w:p>
    <w:p w:rsidR="005308FB" w:rsidRPr="005308FB" w:rsidRDefault="005308FB" w:rsidP="005308FB">
      <w:pPr>
        <w:ind w:firstLine="708"/>
      </w:pPr>
      <w:r w:rsidRPr="005308FB">
        <w:t>2) заявление гражданина, претендующего на предоставление служебного жилого помещения;</w:t>
      </w:r>
    </w:p>
    <w:p w:rsidR="005308FB" w:rsidRPr="005308FB" w:rsidRDefault="005308FB" w:rsidP="005308FB">
      <w:pPr>
        <w:ind w:firstLine="708"/>
      </w:pPr>
      <w:r w:rsidRPr="005308FB">
        <w:rPr>
          <w:i/>
          <w:iCs/>
        </w:rPr>
        <w:t>3</w:t>
      </w:r>
      <w:r w:rsidRPr="005308FB">
        <w:t>) паспорт или иные документы, удостоверяющие личность заявителя и членов его семьи, а также подтверждающие гражданство Российской Федерации заявителя и членов его семьи;</w:t>
      </w:r>
    </w:p>
    <w:p w:rsidR="005308FB" w:rsidRPr="005308FB" w:rsidRDefault="005308FB" w:rsidP="005308FB">
      <w:pPr>
        <w:ind w:firstLine="708"/>
      </w:pPr>
      <w:r w:rsidRPr="005308FB">
        <w:t>4) документы, подтверждающие состав семьи и родственные отношения гражданина и лиц, указанных в качестве членов его семьи (свидетельство о браке или расторжении брака, свидетельства о рождении детей и другие);</w:t>
      </w:r>
    </w:p>
    <w:p w:rsidR="005308FB" w:rsidRPr="005308FB" w:rsidRDefault="005308FB" w:rsidP="005308FB">
      <w:pPr>
        <w:ind w:firstLine="708"/>
      </w:pPr>
      <w:r w:rsidRPr="005308FB">
        <w:lastRenderedPageBreak/>
        <w:t>5) заверенная надлежащим образом копия трудового договора (служебного контракта или справка о прохождении службы по контракту), или документа об избрании или назначении на должность;</w:t>
      </w:r>
    </w:p>
    <w:p w:rsidR="005308FB" w:rsidRPr="005308FB" w:rsidRDefault="005308FB" w:rsidP="005308FB">
      <w:pPr>
        <w:ind w:firstLine="708"/>
      </w:pPr>
      <w:r w:rsidRPr="005308FB">
        <w:t>6) заверенная надлежащим образом копия трудовой книжки, в случае ведения трудовой книжки в электронном виде предоставляются сведения о трудовой деятельности;</w:t>
      </w:r>
    </w:p>
    <w:p w:rsidR="005308FB" w:rsidRPr="005308FB" w:rsidRDefault="005308FB" w:rsidP="005308FB">
      <w:pPr>
        <w:ind w:firstLine="708"/>
      </w:pPr>
      <w:r w:rsidRPr="005308FB">
        <w:t>7) справки о регистрации заявителя и членов его семьи по месту пребывания или по месту жительства в пределах Российской Федерации, выданные территориальным органом федерального органа исполнительной власти, уполномоченного на осуществление федерального государственного контроля (надзора) в сфере миграции;</w:t>
      </w:r>
    </w:p>
    <w:p w:rsidR="005308FB" w:rsidRPr="005308FB" w:rsidRDefault="005308FB" w:rsidP="005308FB">
      <w:pPr>
        <w:ind w:firstLine="708"/>
      </w:pPr>
      <w:r w:rsidRPr="005308FB">
        <w:t xml:space="preserve">8) документы, подтверждающие право пребывания и проживания на </w:t>
      </w:r>
      <w:proofErr w:type="gramStart"/>
      <w:r w:rsidRPr="005308FB">
        <w:t>территории</w:t>
      </w:r>
      <w:proofErr w:type="gramEnd"/>
      <w:r w:rsidRPr="005308FB">
        <w:t xml:space="preserve"> ЗАТО Озерск;</w:t>
      </w:r>
    </w:p>
    <w:p w:rsidR="005308FB" w:rsidRPr="005308FB" w:rsidRDefault="005308FB" w:rsidP="005308FB">
      <w:pPr>
        <w:ind w:firstLine="708"/>
      </w:pPr>
      <w:r w:rsidRPr="005308FB">
        <w:t>9) справка органов государственной регистрации прав на недвижимое имущество и сделок с ним о наличии или отсутствии жилых помещений на праве собственности у заявителя и членов его семьи;</w:t>
      </w:r>
    </w:p>
    <w:p w:rsidR="005308FB" w:rsidRPr="005308FB" w:rsidRDefault="005308FB" w:rsidP="005308FB">
      <w:pPr>
        <w:ind w:firstLine="708"/>
      </w:pPr>
      <w:r w:rsidRPr="005308FB">
        <w:t>10) правоустанавливающие документы на занимаемые заявителем и членами его семьи жилые помещения.</w:t>
      </w:r>
    </w:p>
    <w:p w:rsidR="005308FB" w:rsidRPr="005308FB" w:rsidRDefault="005308FB" w:rsidP="005308FB">
      <w:pPr>
        <w:ind w:firstLine="708"/>
      </w:pPr>
      <w:r w:rsidRPr="005308FB">
        <w:t xml:space="preserve">24. Документы, указанные в </w:t>
      </w:r>
      <w:hyperlink r:id="rId15" w:anchor="/document/19740639/entry/2207" w:history="1">
        <w:r w:rsidRPr="005308FB">
          <w:rPr>
            <w:rStyle w:val="ac"/>
            <w:color w:val="auto"/>
            <w:u w:val="none"/>
          </w:rPr>
          <w:t>подпунктах 7</w:t>
        </w:r>
      </w:hyperlink>
      <w:r w:rsidRPr="005308FB">
        <w:t xml:space="preserve">, </w:t>
      </w:r>
      <w:hyperlink r:id="rId16" w:anchor="/document/19740639/entry/1067" w:history="1">
        <w:r w:rsidRPr="005308FB">
          <w:rPr>
            <w:rStyle w:val="ac"/>
            <w:color w:val="auto"/>
            <w:u w:val="none"/>
          </w:rPr>
          <w:t>9</w:t>
        </w:r>
      </w:hyperlink>
      <w:r w:rsidRPr="005308FB">
        <w:t xml:space="preserve">, </w:t>
      </w:r>
      <w:hyperlink r:id="rId17" w:anchor="/document/19740639/entry/2210" w:history="1">
        <w:r w:rsidRPr="005308FB">
          <w:rPr>
            <w:rStyle w:val="ac"/>
            <w:color w:val="auto"/>
            <w:u w:val="none"/>
          </w:rPr>
          <w:t>10 пункта 2</w:t>
        </w:r>
      </w:hyperlink>
      <w:r w:rsidRPr="005308FB">
        <w:rPr>
          <w:rStyle w:val="ac"/>
          <w:color w:val="auto"/>
          <w:u w:val="none"/>
        </w:rPr>
        <w:t>3</w:t>
      </w:r>
      <w:r w:rsidRPr="005308FB">
        <w:t xml:space="preserve"> запрашиваются Управлением в органах, в распоряжении которых они находятся, если такие документы не были представлены гражданином по собственной инициативе.</w:t>
      </w:r>
    </w:p>
    <w:p w:rsidR="005308FB" w:rsidRPr="005308FB" w:rsidRDefault="005308FB" w:rsidP="005308FB">
      <w:pPr>
        <w:ind w:firstLine="708"/>
      </w:pPr>
      <w:r w:rsidRPr="005308FB">
        <w:t>25. Решение о предоставлении (или отказе в предоставлении) служебного жилого помещения принимается в течение 30 календарных дней со дня поступления ходатайства о предоставлении служебного жилого помещения. Подготовку проекта постановления администрации округа о предоставлении служебного жилого помещения, уведомления об отказе в предоставлении служебного жилого помещения осуществляет Управление.</w:t>
      </w:r>
    </w:p>
    <w:p w:rsidR="005308FB" w:rsidRPr="005308FB" w:rsidRDefault="005308FB" w:rsidP="005308FB">
      <w:pPr>
        <w:ind w:firstLine="708"/>
      </w:pPr>
      <w:r w:rsidRPr="005308FB">
        <w:t xml:space="preserve">26. В решении о предоставлении гражданину служебного жилого помещения указывается обязанность работодателя лица, которому предоставлено служебное жилое помещение, уведомить администрацию округа о прекращении трудового договора с указанным лицом в срок не позднее </w:t>
      </w:r>
      <w:r w:rsidRPr="005308FB">
        <w:rPr>
          <w:iCs/>
        </w:rPr>
        <w:t>3</w:t>
      </w:r>
      <w:r w:rsidRPr="005308FB">
        <w:t xml:space="preserve"> (трех) рабочих дней с момента прекращения трудового договора.</w:t>
      </w:r>
    </w:p>
    <w:p w:rsidR="005308FB" w:rsidRPr="005308FB" w:rsidRDefault="005308FB" w:rsidP="005308FB">
      <w:pPr>
        <w:ind w:firstLine="708"/>
      </w:pPr>
      <w:r w:rsidRPr="005308FB">
        <w:t>27. Решение об отказе в предоставлении служебного жилого помещения принимается по следующим основаниям:</w:t>
      </w:r>
    </w:p>
    <w:p w:rsidR="005308FB" w:rsidRPr="005308FB" w:rsidRDefault="005308FB" w:rsidP="005308FB">
      <w:pPr>
        <w:ind w:firstLine="708"/>
      </w:pPr>
      <w:r w:rsidRPr="005308FB">
        <w:t xml:space="preserve">1) гражданин не относится к категории граждан, установленных </w:t>
      </w:r>
      <w:hyperlink r:id="rId18" w:anchor="/document/19740639/entry/1025" w:history="1">
        <w:r w:rsidRPr="005308FB">
          <w:rPr>
            <w:rStyle w:val="ac"/>
            <w:color w:val="auto"/>
            <w:u w:val="none"/>
          </w:rPr>
          <w:t>пунктом 2</w:t>
        </w:r>
      </w:hyperlink>
      <w:r w:rsidRPr="005308FB">
        <w:rPr>
          <w:rStyle w:val="ac"/>
          <w:color w:val="auto"/>
          <w:u w:val="none"/>
        </w:rPr>
        <w:t>1</w:t>
      </w:r>
      <w:r w:rsidRPr="005308FB">
        <w:t xml:space="preserve"> настоящего Положения;</w:t>
      </w:r>
    </w:p>
    <w:p w:rsidR="005308FB" w:rsidRPr="005308FB" w:rsidRDefault="005308FB" w:rsidP="005308FB">
      <w:pPr>
        <w:ind w:firstLine="708"/>
      </w:pPr>
      <w:r w:rsidRPr="005308FB">
        <w:t xml:space="preserve">2) гражданином не представлены документы, указанные в </w:t>
      </w:r>
      <w:hyperlink r:id="rId19" w:anchor="/document/19740639/entry/1068" w:history="1">
        <w:r w:rsidRPr="005308FB">
          <w:rPr>
            <w:rStyle w:val="ac"/>
            <w:color w:val="auto"/>
            <w:u w:val="none"/>
          </w:rPr>
          <w:t>подпунктах 1 - 6</w:t>
        </w:r>
      </w:hyperlink>
      <w:r w:rsidRPr="005308FB">
        <w:t xml:space="preserve">, </w:t>
      </w:r>
      <w:hyperlink r:id="rId20" w:anchor="/document/19740639/entry/2208" w:history="1">
        <w:r w:rsidRPr="005308FB">
          <w:rPr>
            <w:rStyle w:val="ac"/>
            <w:color w:val="auto"/>
            <w:u w:val="none"/>
          </w:rPr>
          <w:t>8 пункта 2</w:t>
        </w:r>
      </w:hyperlink>
      <w:r w:rsidRPr="005308FB">
        <w:rPr>
          <w:rStyle w:val="ac"/>
          <w:color w:val="auto"/>
          <w:u w:val="none"/>
        </w:rPr>
        <w:t>3</w:t>
      </w:r>
      <w:r w:rsidRPr="005308FB">
        <w:t xml:space="preserve"> настоящего Положения;</w:t>
      </w:r>
    </w:p>
    <w:p w:rsidR="005308FB" w:rsidRPr="005308FB" w:rsidRDefault="005308FB" w:rsidP="005308FB">
      <w:pPr>
        <w:ind w:firstLine="708"/>
      </w:pPr>
      <w:r w:rsidRPr="005308FB">
        <w:rPr>
          <w:iCs/>
        </w:rPr>
        <w:t>3</w:t>
      </w:r>
      <w:r w:rsidRPr="005308FB">
        <w:t>) представлены документы, на основании которых граждане не могут быть признаны нуждающимися в служебных жилых помещениях;</w:t>
      </w:r>
    </w:p>
    <w:p w:rsidR="005308FB" w:rsidRPr="005308FB" w:rsidRDefault="005308FB" w:rsidP="005308FB">
      <w:pPr>
        <w:ind w:firstLine="708"/>
      </w:pPr>
      <w:r w:rsidRPr="005308FB">
        <w:t>4) в связи с отсутствием свободных служебных жилых помещений.</w:t>
      </w:r>
    </w:p>
    <w:p w:rsidR="005308FB" w:rsidRPr="005308FB" w:rsidRDefault="005308FB" w:rsidP="005308FB">
      <w:pPr>
        <w:ind w:firstLine="708"/>
      </w:pPr>
      <w:r w:rsidRPr="005308FB">
        <w:t xml:space="preserve">28. Информация о принятом решении направляется гражданину в течение </w:t>
      </w:r>
      <w:r w:rsidRPr="005308FB">
        <w:rPr>
          <w:iCs/>
        </w:rPr>
        <w:t>3</w:t>
      </w:r>
      <w:r w:rsidRPr="005308FB">
        <w:t xml:space="preserve"> рабочих дней с даты принятия такого решения.</w:t>
      </w:r>
    </w:p>
    <w:p w:rsidR="005308FB" w:rsidRPr="005308FB" w:rsidRDefault="005308FB" w:rsidP="005308FB">
      <w:pPr>
        <w:ind w:firstLine="708"/>
      </w:pPr>
      <w:r w:rsidRPr="005308FB">
        <w:t>29. Постановление администрации округа о предоставлении гражданину служебного жилого помещения является основанием для заключения с гражданином договора найма служебного жилого помещения.</w:t>
      </w:r>
    </w:p>
    <w:p w:rsidR="005308FB" w:rsidRPr="005308FB" w:rsidRDefault="005308FB" w:rsidP="005308FB">
      <w:pPr>
        <w:ind w:firstLine="708"/>
      </w:pPr>
      <w:r w:rsidRPr="005308FB">
        <w:lastRenderedPageBreak/>
        <w:t>30. Договор найма служебного жилого помещения заключается на период трудовых отношений, прохождения службы либо нахождения на выборной должности.</w:t>
      </w:r>
    </w:p>
    <w:p w:rsidR="005308FB" w:rsidRPr="005308FB" w:rsidRDefault="005308FB" w:rsidP="005308FB">
      <w:pPr>
        <w:ind w:firstLine="708"/>
      </w:pPr>
      <w:r w:rsidRPr="005308FB">
        <w:t>31. Управление вправе осуществлять проверку использования служебных жилых помещений и наличия оснований для проживания в них. При выявлении обстоятельств, свидетельствующих об утрате гражданином оснований предоставления служебного жилого помещения, Управление направляет нанимателю служебного жилого помещения уведомление о прекращении договора найма и освобождении занимаемого жилого помещения.</w:t>
      </w:r>
    </w:p>
    <w:p w:rsidR="005308FB" w:rsidRPr="005308FB" w:rsidRDefault="005308FB" w:rsidP="005308FB">
      <w:pPr>
        <w:spacing w:before="100" w:beforeAutospacing="1" w:after="100" w:afterAutospacing="1"/>
        <w:jc w:val="center"/>
        <w:rPr>
          <w:b/>
        </w:rPr>
      </w:pPr>
      <w:r w:rsidRPr="005308FB">
        <w:rPr>
          <w:b/>
        </w:rPr>
        <w:t>4. Порядок предоставления жилых помещений в общежитиях</w:t>
      </w:r>
    </w:p>
    <w:p w:rsidR="005308FB" w:rsidRPr="005308FB" w:rsidRDefault="005308FB" w:rsidP="005308FB">
      <w:pPr>
        <w:ind w:firstLine="708"/>
      </w:pPr>
      <w:r w:rsidRPr="005308FB">
        <w:t>32. Жилые помещения в общежитиях специализированного жилищного фонда (далее - жилые помещения в общежитиях) предоставляются для временного проживания:</w:t>
      </w:r>
    </w:p>
    <w:p w:rsidR="005308FB" w:rsidRPr="005308FB" w:rsidRDefault="005308FB" w:rsidP="005308FB">
      <w:pPr>
        <w:ind w:firstLine="708"/>
      </w:pPr>
      <w:r w:rsidRPr="005308FB">
        <w:t>1) гражданам, не обеспеченным жилыми помещениями в соответствующем населенном пункте Озерского городского округа, на период трудовых отношений, прохождения службы или обучения в Озерском городском округе;</w:t>
      </w:r>
    </w:p>
    <w:p w:rsidR="005308FB" w:rsidRPr="005308FB" w:rsidRDefault="005308FB" w:rsidP="005308FB">
      <w:pPr>
        <w:ind w:firstLine="708"/>
      </w:pPr>
      <w:r w:rsidRPr="005308FB">
        <w:t>2) детям-сиротам и детям, оставшимся без попечения родителей, лицам из числа детей-сирот и детей, оставшихся без попечения родителей, по достижении ими возраста 18 лет, а также в случае приобретения ими полной дееспособности до достижения совершеннолетия по окончании их пребывания в образовательных и иных учреждениях, в том числе в учреждениях социального обслуживания, в приемных семьях, детских домах семейного типа, при прекращении опеки (попечительства), а также по окончании службы в Вооруженных Силах Российской Федерации или по возвращении из учреждений, исполняющих наказание в виде лишения свободы, - до обеспечения их жилыми помещениями, предоставляемыми по договорам специализированного найма;</w:t>
      </w:r>
    </w:p>
    <w:p w:rsidR="005308FB" w:rsidRPr="005308FB" w:rsidRDefault="005308FB" w:rsidP="005308FB">
      <w:pPr>
        <w:ind w:firstLine="708"/>
      </w:pPr>
      <w:r w:rsidRPr="005308FB">
        <w:rPr>
          <w:iCs/>
        </w:rPr>
        <w:t>3</w:t>
      </w:r>
      <w:r w:rsidRPr="005308FB">
        <w:t>) гражданам, признанным оказавшимися в трудной жизненной ситуации в соответствии с порядком, установленным администрацией округа;</w:t>
      </w:r>
    </w:p>
    <w:p w:rsidR="005308FB" w:rsidRPr="005308FB" w:rsidRDefault="005308FB" w:rsidP="005308FB">
      <w:pPr>
        <w:ind w:firstLine="708"/>
      </w:pPr>
      <w:r w:rsidRPr="005308FB">
        <w:t>4) гражданам, командированным в организации Озерского городского округа, а также прибывшим для участия в соревнованиях, культурных и иных мероприятий по приглашению организаций Озерского городского округа.</w:t>
      </w:r>
    </w:p>
    <w:p w:rsidR="005308FB" w:rsidRPr="005308FB" w:rsidRDefault="005308FB" w:rsidP="005308FB">
      <w:pPr>
        <w:ind w:firstLine="708"/>
        <w:rPr>
          <w:rFonts w:eastAsia="Calibri"/>
          <w:sz w:val="25"/>
          <w:szCs w:val="25"/>
        </w:rPr>
      </w:pPr>
      <w:r w:rsidRPr="005308FB">
        <w:rPr>
          <w:rFonts w:eastAsia="Calibri"/>
        </w:rPr>
        <w:t>5) гражданам, имеющим регистрацию по месту жительства в общежитии, в случае проведения мероприятий, связанных с оптимизацией количества зданий и помещений специализированного жилого фонда (общежитий), а также в случае признания общежитий непригодными для проживания, и подлежащих сносу.</w:t>
      </w:r>
    </w:p>
    <w:p w:rsidR="005308FB" w:rsidRPr="005308FB" w:rsidRDefault="005308FB" w:rsidP="005308FB">
      <w:pPr>
        <w:ind w:firstLine="708"/>
      </w:pPr>
      <w:r w:rsidRPr="005308FB">
        <w:t>Преимущественное право на предоставление жилого помещения в общежитии имеют работники муниципальных учреждений и предприятий, органов государственной власти, государственных учреждений и предприятий, расположенных на территории Озерского городского округа.</w:t>
      </w:r>
    </w:p>
    <w:p w:rsidR="005308FB" w:rsidRPr="005308FB" w:rsidRDefault="005308FB" w:rsidP="005308FB">
      <w:pPr>
        <w:ind w:firstLine="708"/>
      </w:pPr>
      <w:r w:rsidRPr="005308FB">
        <w:t>33. Решение о предоставлении (или отказе в предоставлении) жилого помещения в общежитии принимается в течение 25 календарных дней со дня поступления заявления о предоставлении жилого помещения в общежитии.</w:t>
      </w:r>
    </w:p>
    <w:p w:rsidR="005308FB" w:rsidRPr="005308FB" w:rsidRDefault="005308FB" w:rsidP="005308FB">
      <w:r w:rsidRPr="005308FB">
        <w:lastRenderedPageBreak/>
        <w:t xml:space="preserve">Информация о принятом решении направляется гражданину в течение </w:t>
      </w:r>
      <w:r w:rsidRPr="005308FB">
        <w:rPr>
          <w:iCs/>
        </w:rPr>
        <w:t>3</w:t>
      </w:r>
      <w:r w:rsidRPr="005308FB">
        <w:t xml:space="preserve"> календарных дней с даты принятия такого решения.</w:t>
      </w:r>
    </w:p>
    <w:p w:rsidR="005308FB" w:rsidRPr="005308FB" w:rsidRDefault="005308FB" w:rsidP="005308FB">
      <w:pPr>
        <w:ind w:firstLine="708"/>
      </w:pPr>
      <w:r w:rsidRPr="005308FB">
        <w:t xml:space="preserve">34. Основанием для заключения договора найма жилого помещения в общежитии с гражданами, относящимся к категориям, предусмотренными </w:t>
      </w:r>
      <w:hyperlink r:id="rId21" w:anchor="/document/19740639/entry/1078" w:history="1">
        <w:r w:rsidRPr="005308FB">
          <w:rPr>
            <w:rStyle w:val="ac"/>
            <w:color w:val="auto"/>
            <w:u w:val="none"/>
          </w:rPr>
          <w:t xml:space="preserve">подпунктами 1, 2, </w:t>
        </w:r>
        <w:r w:rsidRPr="005308FB">
          <w:rPr>
            <w:rStyle w:val="ac"/>
            <w:iCs/>
            <w:color w:val="auto"/>
            <w:u w:val="none"/>
          </w:rPr>
          <w:t>3, 5</w:t>
        </w:r>
        <w:r w:rsidRPr="005308FB">
          <w:rPr>
            <w:rStyle w:val="ac"/>
            <w:color w:val="auto"/>
            <w:u w:val="none"/>
          </w:rPr>
          <w:t xml:space="preserve"> пункта 3</w:t>
        </w:r>
      </w:hyperlink>
      <w:r w:rsidRPr="005308FB">
        <w:rPr>
          <w:rStyle w:val="ac"/>
          <w:color w:val="auto"/>
          <w:u w:val="none"/>
        </w:rPr>
        <w:t>2</w:t>
      </w:r>
      <w:r w:rsidRPr="005308FB">
        <w:t xml:space="preserve"> настоящего Положения, является постановление администрации округа о предоставлении гражданину жилого помещения в общежитии.</w:t>
      </w:r>
    </w:p>
    <w:p w:rsidR="005308FB" w:rsidRPr="005308FB" w:rsidRDefault="005308FB" w:rsidP="005308FB">
      <w:pPr>
        <w:ind w:firstLine="708"/>
      </w:pPr>
      <w:r w:rsidRPr="005308FB">
        <w:t>Подготовку проекта постановления администрации округа о предоставлении жилого помещения в общежитии, уведомления об отказе в предоставлении жилого помещения в общежитии осуществляет Управление в течении 3 (трех) календарных дней при наличии всей необходимой информации и документов для предоставления жилого помещения в общежитии.</w:t>
      </w:r>
    </w:p>
    <w:p w:rsidR="005308FB" w:rsidRPr="005308FB" w:rsidRDefault="005308FB" w:rsidP="005308FB">
      <w:pPr>
        <w:ind w:firstLine="708"/>
      </w:pPr>
      <w:r w:rsidRPr="005308FB">
        <w:t xml:space="preserve">В решении о предоставлении гражданину, относящемуся к категории, предусмотренной </w:t>
      </w:r>
      <w:hyperlink r:id="rId22" w:anchor="/document/19740639/entry/1078" w:history="1">
        <w:r w:rsidRPr="005308FB">
          <w:rPr>
            <w:rStyle w:val="ac"/>
            <w:color w:val="auto"/>
            <w:u w:val="none"/>
          </w:rPr>
          <w:t>подпунктом 1 пункта 3</w:t>
        </w:r>
      </w:hyperlink>
      <w:r w:rsidRPr="005308FB">
        <w:rPr>
          <w:rStyle w:val="ac"/>
          <w:color w:val="auto"/>
          <w:u w:val="none"/>
        </w:rPr>
        <w:t>2</w:t>
      </w:r>
      <w:r w:rsidRPr="005308FB">
        <w:t xml:space="preserve">, жилого помещения в общежитии, указывается обязанность работодателя лица (учебного заведения, в котором обучается лицо), которому предоставлено жилое помещение в общежитии, в письменной форме уведомить администрацию округа о прекращении трудового договора, службы, обучения указанного лица в срок не позднее </w:t>
      </w:r>
      <w:r w:rsidRPr="005308FB">
        <w:rPr>
          <w:iCs/>
        </w:rPr>
        <w:t>3</w:t>
      </w:r>
      <w:r w:rsidRPr="005308FB">
        <w:t xml:space="preserve"> рабочих дней с момента прекращения.</w:t>
      </w:r>
    </w:p>
    <w:p w:rsidR="005308FB" w:rsidRPr="005308FB" w:rsidRDefault="005308FB" w:rsidP="005308FB">
      <w:pPr>
        <w:ind w:firstLine="708"/>
      </w:pPr>
      <w:r w:rsidRPr="005308FB">
        <w:t xml:space="preserve">34. Предоставление жилого помещения в общежитии гражданам, относящимся к категории, предусмотренной </w:t>
      </w:r>
      <w:hyperlink r:id="rId23" w:anchor="/document/19740639/entry/1079" w:history="1">
        <w:r w:rsidRPr="005308FB">
          <w:rPr>
            <w:rStyle w:val="ac"/>
            <w:color w:val="auto"/>
            <w:u w:val="none"/>
          </w:rPr>
          <w:t>подпунктом 4 пункта 31</w:t>
        </w:r>
      </w:hyperlink>
      <w:r w:rsidRPr="005308FB">
        <w:t xml:space="preserve"> настоящего Положения, допускается на срок, не превышающий 90 дней и не требует издания постановления администрации округа.</w:t>
      </w:r>
    </w:p>
    <w:p w:rsidR="005308FB" w:rsidRPr="005308FB" w:rsidRDefault="005308FB" w:rsidP="005308FB">
      <w:pPr>
        <w:ind w:firstLine="708"/>
      </w:pPr>
      <w:r w:rsidRPr="005308FB">
        <w:t xml:space="preserve">35. Управление вправе делегировать свои полномочия по заключению договоров найма жилого помещения в общежитии с гражданами, относящимися к категории, предусмотренной </w:t>
      </w:r>
      <w:hyperlink r:id="rId24" w:anchor="/document/19740639/entry/1079" w:history="1">
        <w:r w:rsidRPr="005308FB">
          <w:rPr>
            <w:rStyle w:val="ac"/>
            <w:color w:val="auto"/>
            <w:u w:val="none"/>
          </w:rPr>
          <w:t>подпунктом 4 пункта 31</w:t>
        </w:r>
      </w:hyperlink>
      <w:r w:rsidRPr="005308FB">
        <w:t xml:space="preserve"> настоящего Положения, муниципальному учреждению, за которым на праве оперативного управления закреплены общежития (жилые помещения в общежитиях) в порядке, предусмотренном постановлением администрации округа.</w:t>
      </w:r>
    </w:p>
    <w:p w:rsidR="005308FB" w:rsidRPr="005308FB" w:rsidRDefault="005308FB" w:rsidP="005308FB">
      <w:pPr>
        <w:ind w:firstLine="708"/>
      </w:pPr>
      <w:r w:rsidRPr="005308FB">
        <w:t xml:space="preserve">36. Для подтверждения прав граждан, указанных в </w:t>
      </w:r>
      <w:hyperlink r:id="rId25" w:anchor="/document/19740639/entry/1078" w:history="1">
        <w:r w:rsidRPr="005308FB">
          <w:rPr>
            <w:rStyle w:val="ac"/>
            <w:color w:val="auto"/>
            <w:u w:val="none"/>
          </w:rPr>
          <w:t xml:space="preserve">подпункте 1 пункта 31 </w:t>
        </w:r>
      </w:hyperlink>
      <w:r w:rsidRPr="005308FB">
        <w:t>настоящего Положения, на предоставление жилого помещения в общежитии необходимы следующие документы:</w:t>
      </w:r>
    </w:p>
    <w:p w:rsidR="005308FB" w:rsidRPr="005308FB" w:rsidRDefault="005308FB" w:rsidP="005308FB">
      <w:pPr>
        <w:ind w:firstLine="708"/>
      </w:pPr>
      <w:r w:rsidRPr="005308FB">
        <w:t>1) заявление гражданина, претендующего на предоставление жилого помещения в общежитии;</w:t>
      </w:r>
    </w:p>
    <w:p w:rsidR="005308FB" w:rsidRPr="005308FB" w:rsidRDefault="005308FB" w:rsidP="005308FB">
      <w:pPr>
        <w:ind w:firstLine="708"/>
      </w:pPr>
      <w:r w:rsidRPr="005308FB">
        <w:t>2) ходатайство организации, с которой гражданин состоит в трудовых отношениях (проходит службу, обучение), о предоставлении жилого помещения в общежитии;</w:t>
      </w:r>
    </w:p>
    <w:p w:rsidR="005308FB" w:rsidRPr="005308FB" w:rsidRDefault="005308FB" w:rsidP="005308FB">
      <w:pPr>
        <w:ind w:firstLine="708"/>
      </w:pPr>
      <w:r w:rsidRPr="005308FB">
        <w:rPr>
          <w:iCs/>
        </w:rPr>
        <w:t>3</w:t>
      </w:r>
      <w:r w:rsidRPr="005308FB">
        <w:t>) паспорт или иные документы, удостоверяющие личность заявителя и членов его семьи, а также подтверждающие гражданство Российской Федерации заявителя и членов его семьи;</w:t>
      </w:r>
    </w:p>
    <w:p w:rsidR="005308FB" w:rsidRPr="005308FB" w:rsidRDefault="005308FB" w:rsidP="005308FB">
      <w:pPr>
        <w:ind w:firstLine="708"/>
      </w:pPr>
      <w:r w:rsidRPr="005308FB">
        <w:t>4) документы, подтверждающие состав семьи и родственные отношения гражданина и лиц, указанных в качестве членов его семьи (свидетельство о браке или расторжении брака, свидетельства о рождении детей и другие);</w:t>
      </w:r>
    </w:p>
    <w:p w:rsidR="005308FB" w:rsidRPr="005308FB" w:rsidRDefault="005308FB" w:rsidP="005308FB">
      <w:pPr>
        <w:ind w:firstLine="708"/>
      </w:pPr>
      <w:r w:rsidRPr="005308FB">
        <w:t>5) заверенная надлежащим образом копия трудового договора (служебного контракта) или документа об избрании или назначении на должность;</w:t>
      </w:r>
    </w:p>
    <w:p w:rsidR="005308FB" w:rsidRPr="005308FB" w:rsidRDefault="005308FB" w:rsidP="005308FB">
      <w:pPr>
        <w:ind w:firstLine="708"/>
      </w:pPr>
      <w:r w:rsidRPr="005308FB">
        <w:t>6) заверенная надлежащим образом копия трудовой книжки;</w:t>
      </w:r>
    </w:p>
    <w:p w:rsidR="005308FB" w:rsidRPr="005308FB" w:rsidRDefault="005308FB" w:rsidP="005308FB">
      <w:pPr>
        <w:ind w:firstLine="708"/>
      </w:pPr>
      <w:r w:rsidRPr="005308FB">
        <w:lastRenderedPageBreak/>
        <w:t>7) справки о регистрации заявителя и членов его семьи по месту пребывания или по месту жительства в пределах Российской Федерации, выданные территориальным органом федерального органа исполнительной власти, уполномоченного на осуществление федерального государственного контроля (надзора) в сфере миграции;</w:t>
      </w:r>
    </w:p>
    <w:p w:rsidR="005308FB" w:rsidRPr="005308FB" w:rsidRDefault="005308FB" w:rsidP="005308FB">
      <w:pPr>
        <w:ind w:firstLine="708"/>
      </w:pPr>
      <w:r w:rsidRPr="005308FB">
        <w:t>8) справка органов государственной регистрации прав на недвижимое имущество и сделок с ним о наличии или отсутствии жилых помещений на праве собственности у заявителя и членов его семьи;</w:t>
      </w:r>
    </w:p>
    <w:p w:rsidR="005308FB" w:rsidRPr="005308FB" w:rsidRDefault="005308FB" w:rsidP="005308FB">
      <w:pPr>
        <w:ind w:firstLine="708"/>
      </w:pPr>
      <w:r w:rsidRPr="005308FB">
        <w:t>9) правоустанавливающие документы на занимаемые заявителем и членами его семьи жилые помещения.</w:t>
      </w:r>
    </w:p>
    <w:p w:rsidR="005308FB" w:rsidRPr="005308FB" w:rsidRDefault="005308FB" w:rsidP="005308FB">
      <w:pPr>
        <w:ind w:firstLine="708"/>
      </w:pPr>
      <w:r w:rsidRPr="005308FB">
        <w:t xml:space="preserve">Документы, указанные в </w:t>
      </w:r>
      <w:hyperlink r:id="rId26" w:anchor="/document/19740639/entry/1095" w:history="1">
        <w:r w:rsidRPr="005308FB">
          <w:rPr>
            <w:rStyle w:val="ac"/>
            <w:color w:val="auto"/>
            <w:u w:val="none"/>
          </w:rPr>
          <w:t>подпунктах 7 - 9</w:t>
        </w:r>
      </w:hyperlink>
      <w:r w:rsidRPr="005308FB">
        <w:t xml:space="preserve"> настоящего пункта запрашиваются Управлением в органах, осуществляющих регистрацию по месту постоянного жительства или по месту пребывания, государственную регистрацию прав на недвижимое имущество и сделок с ним, органах местного самоуправления, если такие документы не были представлены гражданином по собственной инициативе.</w:t>
      </w:r>
    </w:p>
    <w:p w:rsidR="005308FB" w:rsidRPr="005308FB" w:rsidRDefault="005308FB" w:rsidP="005308FB">
      <w:pPr>
        <w:ind w:firstLine="708"/>
      </w:pPr>
      <w:r w:rsidRPr="005308FB">
        <w:t>Договор найма жилого помещения в общежитии заключается на период трудовых отношений, прохождения службы или обучения на срок, определенный договором, но не более чем на 5 лет, с гарантированным заключением договора на новый срок при отсутствии утраты оснований предоставления жилого помещения в общежитии и при условии надлежащего выполнения обязательств по договору.</w:t>
      </w:r>
    </w:p>
    <w:p w:rsidR="005308FB" w:rsidRPr="005308FB" w:rsidRDefault="005308FB" w:rsidP="005308FB">
      <w:pPr>
        <w:ind w:firstLine="708"/>
      </w:pPr>
      <w:r w:rsidRPr="005308FB">
        <w:t xml:space="preserve">37. Для подтверждения прав граждан, указанных в </w:t>
      </w:r>
      <w:hyperlink r:id="rId27" w:anchor="/document/19740639/entry/1104" w:history="1">
        <w:r w:rsidRPr="005308FB">
          <w:rPr>
            <w:rStyle w:val="ac"/>
            <w:color w:val="auto"/>
            <w:u w:val="none"/>
          </w:rPr>
          <w:t>подпункте 2 пункта 31</w:t>
        </w:r>
      </w:hyperlink>
      <w:r w:rsidRPr="005308FB">
        <w:t xml:space="preserve"> настоящего Положения, на предоставление жилого помещения в общежитии необходимы следующие документы:</w:t>
      </w:r>
    </w:p>
    <w:p w:rsidR="005308FB" w:rsidRPr="005308FB" w:rsidRDefault="005308FB" w:rsidP="005308FB">
      <w:pPr>
        <w:ind w:firstLine="708"/>
      </w:pPr>
      <w:r w:rsidRPr="005308FB">
        <w:t>1) заявление гражданина, претендующего на предоставление жилого помещения в общежитии;</w:t>
      </w:r>
    </w:p>
    <w:p w:rsidR="005308FB" w:rsidRPr="005308FB" w:rsidRDefault="005308FB" w:rsidP="005308FB">
      <w:pPr>
        <w:ind w:firstLine="708"/>
      </w:pPr>
      <w:r w:rsidRPr="005308FB">
        <w:t>2) ходатайство Управления социальной защиты населения администрации Озерского городского округа о предоставлении жилого помещения в общежитии;</w:t>
      </w:r>
    </w:p>
    <w:p w:rsidR="005308FB" w:rsidRPr="005308FB" w:rsidRDefault="005308FB" w:rsidP="005308FB">
      <w:pPr>
        <w:ind w:firstLine="708"/>
      </w:pPr>
      <w:r w:rsidRPr="005308FB">
        <w:rPr>
          <w:iCs/>
        </w:rPr>
        <w:t>3</w:t>
      </w:r>
      <w:r w:rsidRPr="005308FB">
        <w:t>) паспорт или иные документы, удостоверяющие личность заявителя и членов его семьи, а также подтверждающие гражданство Российской Федерации заявителя и членов его семьи;</w:t>
      </w:r>
    </w:p>
    <w:p w:rsidR="005308FB" w:rsidRPr="005308FB" w:rsidRDefault="005308FB" w:rsidP="005308FB">
      <w:pPr>
        <w:ind w:firstLine="708"/>
      </w:pPr>
      <w:r w:rsidRPr="005308FB">
        <w:t>4) документы, подтверждающие состав семьи и родственные отношения гражданина и лиц, указанных в качестве членов его семьи (свидетельство о браке или расторжении брака, свидетельства о рождении детей и другие);</w:t>
      </w:r>
    </w:p>
    <w:p w:rsidR="005308FB" w:rsidRPr="005308FB" w:rsidRDefault="005308FB" w:rsidP="005308FB">
      <w:pPr>
        <w:ind w:firstLine="708"/>
      </w:pPr>
      <w:r w:rsidRPr="005308FB">
        <w:t>5) документ, подтверждающий включение в список подлежащих обеспечению жилыми помещениями детей-сирот, детей, оставшихся без попечения родителей, в возрасте от 14 до 18 лет, лиц из их числа в возрасте от 18 до 23 лет;</w:t>
      </w:r>
    </w:p>
    <w:p w:rsidR="005308FB" w:rsidRPr="005308FB" w:rsidRDefault="005308FB" w:rsidP="005308FB">
      <w:pPr>
        <w:ind w:firstLine="708"/>
      </w:pPr>
      <w:r w:rsidRPr="005308FB">
        <w:t>6) справка органов государственной регистрации прав на недвижимое имущество и сделок с ним о наличии или отсутствии жилых помещений на праве собственности у заявителя и членов его семьи;</w:t>
      </w:r>
    </w:p>
    <w:p w:rsidR="005308FB" w:rsidRPr="005308FB" w:rsidRDefault="005308FB" w:rsidP="005308FB">
      <w:pPr>
        <w:ind w:firstLine="708"/>
      </w:pPr>
      <w:r w:rsidRPr="005308FB">
        <w:t>7) правоустанавливающие документы на занимаемые заявителем и членами его семьи жилые помещения.</w:t>
      </w:r>
    </w:p>
    <w:p w:rsidR="005308FB" w:rsidRPr="005308FB" w:rsidRDefault="005308FB" w:rsidP="005308FB">
      <w:pPr>
        <w:ind w:firstLine="708"/>
      </w:pPr>
      <w:r w:rsidRPr="005308FB">
        <w:t xml:space="preserve">Документы, указанные в </w:t>
      </w:r>
      <w:hyperlink r:id="rId28" w:anchor="/document/19740639/entry/1101" w:history="1">
        <w:r w:rsidRPr="005308FB">
          <w:rPr>
            <w:rStyle w:val="ac"/>
            <w:color w:val="auto"/>
            <w:u w:val="none"/>
          </w:rPr>
          <w:t>подпунктах 5 - 7</w:t>
        </w:r>
      </w:hyperlink>
      <w:r w:rsidRPr="005308FB">
        <w:t xml:space="preserve"> настоящего пункта запрашиваются Управлением в органах, осуществляющих регистрацию по месту постоянного жительства или по месту пребывания, государственную регистрацию прав на недвижимое имущество и сделок с ним, органах </w:t>
      </w:r>
      <w:r w:rsidRPr="005308FB">
        <w:lastRenderedPageBreak/>
        <w:t>местного самоуправления, если такие документы не были представлены гражданином по собственной инициативе.</w:t>
      </w:r>
    </w:p>
    <w:p w:rsidR="005308FB" w:rsidRPr="005308FB" w:rsidRDefault="005308FB" w:rsidP="005308FB">
      <w:pPr>
        <w:ind w:firstLine="708"/>
      </w:pPr>
      <w:r w:rsidRPr="005308FB">
        <w:t>Договор найма жилого помещения в общежитии заключается на срок до обеспечения жилым помещением, предоставляемым по договору специализированного найма.</w:t>
      </w:r>
    </w:p>
    <w:p w:rsidR="005308FB" w:rsidRPr="005308FB" w:rsidRDefault="005308FB" w:rsidP="005308FB">
      <w:pPr>
        <w:ind w:firstLine="708"/>
      </w:pPr>
      <w:r w:rsidRPr="005308FB">
        <w:t xml:space="preserve">38. Для подтверждения прав граждан, указанных в </w:t>
      </w:r>
      <w:hyperlink r:id="rId29" w:anchor="/document/19740639/entry/1105" w:history="1">
        <w:r w:rsidRPr="005308FB">
          <w:rPr>
            <w:rStyle w:val="ac"/>
            <w:color w:val="auto"/>
            <w:u w:val="none"/>
          </w:rPr>
          <w:t xml:space="preserve">подпункте </w:t>
        </w:r>
        <w:r w:rsidRPr="005308FB">
          <w:rPr>
            <w:rStyle w:val="ac"/>
            <w:iCs/>
            <w:color w:val="auto"/>
            <w:u w:val="none"/>
          </w:rPr>
          <w:t>3</w:t>
        </w:r>
        <w:r w:rsidRPr="005308FB">
          <w:rPr>
            <w:rStyle w:val="ac"/>
            <w:color w:val="auto"/>
            <w:u w:val="none"/>
          </w:rPr>
          <w:t xml:space="preserve"> пункта 31</w:t>
        </w:r>
      </w:hyperlink>
      <w:r w:rsidRPr="005308FB">
        <w:t xml:space="preserve"> настоящего Положения, на предоставление жилого помещения в общежитии необходимы следующие документы:</w:t>
      </w:r>
    </w:p>
    <w:p w:rsidR="005308FB" w:rsidRPr="005308FB" w:rsidRDefault="005308FB" w:rsidP="005308FB">
      <w:pPr>
        <w:ind w:firstLine="708"/>
      </w:pPr>
      <w:r w:rsidRPr="005308FB">
        <w:t>1) заявление гражданина, претендующего на предоставление жилого помещения в общежитии;</w:t>
      </w:r>
    </w:p>
    <w:p w:rsidR="005308FB" w:rsidRPr="005308FB" w:rsidRDefault="005308FB" w:rsidP="005308FB">
      <w:pPr>
        <w:ind w:firstLine="708"/>
      </w:pPr>
      <w:r w:rsidRPr="005308FB">
        <w:t>2) ходатайство Управления и (или) Управления социальной защиты населения администрации Озерского городского округа о предоставлении жилого помещения в общежитии;</w:t>
      </w:r>
    </w:p>
    <w:p w:rsidR="005308FB" w:rsidRPr="005308FB" w:rsidRDefault="005308FB" w:rsidP="005308FB">
      <w:pPr>
        <w:ind w:firstLine="708"/>
      </w:pPr>
      <w:r w:rsidRPr="005308FB">
        <w:rPr>
          <w:iCs/>
        </w:rPr>
        <w:t>3</w:t>
      </w:r>
      <w:r w:rsidRPr="005308FB">
        <w:t>) паспорт или иные документы, удостоверяющие личность заявителя и членов его семьи, а также подтверждающие гражданство Российской Федерации заявителя и членов его семьи;</w:t>
      </w:r>
    </w:p>
    <w:p w:rsidR="005308FB" w:rsidRPr="005308FB" w:rsidRDefault="005308FB" w:rsidP="005308FB">
      <w:pPr>
        <w:ind w:firstLine="708"/>
      </w:pPr>
      <w:r w:rsidRPr="005308FB">
        <w:t>4) документы, подтверждающие состав семьи и родственные отношения гражданина и лиц, указанных в качестве членов его семьи (свидетельство о браке или расторжении брака, свидетельства о рождении детей и другие);</w:t>
      </w:r>
    </w:p>
    <w:p w:rsidR="005308FB" w:rsidRPr="005308FB" w:rsidRDefault="005308FB" w:rsidP="005308FB">
      <w:pPr>
        <w:ind w:left="284" w:firstLine="708"/>
      </w:pPr>
      <w:r w:rsidRPr="005308FB">
        <w:t>5) документ, подтверждающий признание гражданина оказавшимся в трудной жизненной ситуации в соответствии с порядком, установленным администрацией округа;</w:t>
      </w:r>
    </w:p>
    <w:p w:rsidR="005308FB" w:rsidRPr="005308FB" w:rsidRDefault="005308FB" w:rsidP="005308FB">
      <w:pPr>
        <w:ind w:firstLine="708"/>
      </w:pPr>
      <w:r w:rsidRPr="005308FB">
        <w:t>6) справки о регистрации заявителя и членов его семьи по месту пребывания или по месту жительства в пределах Российской Федерации, выданные территориальным органом федерального органа исполнительной власти, уполномоченного на осуществление федерального государственного контроля (надзора) в сфере миграции;</w:t>
      </w:r>
    </w:p>
    <w:p w:rsidR="005308FB" w:rsidRPr="005308FB" w:rsidRDefault="005308FB" w:rsidP="005308FB">
      <w:pPr>
        <w:ind w:firstLine="708"/>
      </w:pPr>
      <w:r w:rsidRPr="005308FB">
        <w:t>7) справка органов государственной регистрации прав на недвижимое имущество и сделок с ним о наличии или отсутствии жилых помещений на праве собственности у заявителя и членов его семьи;</w:t>
      </w:r>
    </w:p>
    <w:p w:rsidR="005308FB" w:rsidRPr="005308FB" w:rsidRDefault="005308FB" w:rsidP="005308FB">
      <w:pPr>
        <w:ind w:firstLine="708"/>
      </w:pPr>
      <w:r w:rsidRPr="005308FB">
        <w:t>8) правоустанавливающие документы на занимаемые заявителем и членами его семьи жилые помещения.</w:t>
      </w:r>
    </w:p>
    <w:p w:rsidR="005308FB" w:rsidRPr="005308FB" w:rsidRDefault="005308FB" w:rsidP="005308FB">
      <w:pPr>
        <w:ind w:firstLine="708"/>
      </w:pPr>
      <w:r w:rsidRPr="005308FB">
        <w:t xml:space="preserve">Документы, указанные в </w:t>
      </w:r>
      <w:hyperlink r:id="rId30" w:anchor="/document/19740639/entry/1086" w:history="1">
        <w:r w:rsidRPr="005308FB">
          <w:rPr>
            <w:rStyle w:val="ac"/>
            <w:color w:val="auto"/>
            <w:u w:val="none"/>
          </w:rPr>
          <w:t>подпунктах 5 - 8</w:t>
        </w:r>
      </w:hyperlink>
      <w:r w:rsidRPr="005308FB">
        <w:t xml:space="preserve"> настоящего пункта запрашиваются Управлением в органах, осуществляющих регистрацию по месту постоянного жительства или по месту пребывания, государственную регистрацию прав на недвижимое имущество и сделок с ним, органах местного самоуправления, если такие документы не были представлены гражданином по собственной инициативе.</w:t>
      </w:r>
    </w:p>
    <w:p w:rsidR="005308FB" w:rsidRPr="005308FB" w:rsidRDefault="005308FB" w:rsidP="005308FB">
      <w:pPr>
        <w:ind w:firstLine="708"/>
      </w:pPr>
      <w:r w:rsidRPr="005308FB">
        <w:t>Договор найма жилого помещения в общежитии заключается на срок, определенный договором, но не более чем на 1 год, с гарантированным заключением договора на новый срок при отсутствии утраты оснований предоставления жилого помещения в общежитии и при условии надлежащего выполнения обязательств по договору.</w:t>
      </w:r>
    </w:p>
    <w:p w:rsidR="005308FB" w:rsidRPr="005308FB" w:rsidRDefault="005308FB" w:rsidP="005308FB">
      <w:pPr>
        <w:ind w:firstLine="708"/>
      </w:pPr>
      <w:r w:rsidRPr="005308FB">
        <w:t xml:space="preserve">39. Для подтверждения прав граждан, указанных в </w:t>
      </w:r>
      <w:r w:rsidRPr="005308FB">
        <w:rPr>
          <w:rStyle w:val="ac"/>
          <w:color w:val="auto"/>
          <w:u w:val="none"/>
        </w:rPr>
        <w:t xml:space="preserve">подпункте 4 пункта 31 </w:t>
      </w:r>
      <w:r w:rsidRPr="005308FB">
        <w:t>настоящего Положения, на предоставление жилого помещения в общежитии необходимы следующие документы:</w:t>
      </w:r>
    </w:p>
    <w:p w:rsidR="005308FB" w:rsidRPr="005308FB" w:rsidRDefault="005308FB" w:rsidP="005308FB">
      <w:pPr>
        <w:ind w:firstLine="708"/>
      </w:pPr>
      <w:r w:rsidRPr="005308FB">
        <w:t>1) заявление гражданина, претендующего на предоставление жилого помещения в общежитии;</w:t>
      </w:r>
    </w:p>
    <w:p w:rsidR="005308FB" w:rsidRPr="005308FB" w:rsidRDefault="005308FB" w:rsidP="005308FB">
      <w:pPr>
        <w:ind w:firstLine="708"/>
      </w:pPr>
      <w:r w:rsidRPr="005308FB">
        <w:lastRenderedPageBreak/>
        <w:t>2) ходатайство организации Озерского городского округа, в которую был командирован гражданин, или по приглашению которой прибыл для участия в соревнованиях, культурных и иных мероприятиях, о предоставлении жилого помещения в общежитии;</w:t>
      </w:r>
    </w:p>
    <w:p w:rsidR="005308FB" w:rsidRPr="005308FB" w:rsidRDefault="005308FB" w:rsidP="005308FB">
      <w:pPr>
        <w:ind w:firstLine="708"/>
      </w:pPr>
      <w:r w:rsidRPr="005308FB">
        <w:rPr>
          <w:iCs/>
        </w:rPr>
        <w:t>3</w:t>
      </w:r>
      <w:r w:rsidRPr="005308FB">
        <w:t>) паспорт или иные документы, удостоверяющие личность заявителя, подтверждающие гражданство Российской Федерации заявителя и членов его семьи.</w:t>
      </w:r>
    </w:p>
    <w:p w:rsidR="005308FB" w:rsidRPr="005308FB" w:rsidRDefault="005308FB" w:rsidP="005308FB">
      <w:pPr>
        <w:ind w:firstLine="708"/>
      </w:pPr>
      <w:r w:rsidRPr="005308FB">
        <w:t xml:space="preserve">При подтверждении прав граждан, указанных в </w:t>
      </w:r>
      <w:r w:rsidRPr="005308FB">
        <w:rPr>
          <w:rStyle w:val="ac"/>
          <w:color w:val="auto"/>
          <w:u w:val="none"/>
        </w:rPr>
        <w:t xml:space="preserve">подпункте 4 пункта 31, пункте 39 </w:t>
      </w:r>
      <w:r w:rsidRPr="005308FB">
        <w:t xml:space="preserve">настоящего Положения работодатель, осуществляющий деятельность на </w:t>
      </w:r>
      <w:proofErr w:type="gramStart"/>
      <w:r w:rsidRPr="005308FB">
        <w:t>территории</w:t>
      </w:r>
      <w:proofErr w:type="gramEnd"/>
      <w:r w:rsidRPr="005308FB">
        <w:t xml:space="preserve"> ЗАТО г. Озерск, организации по приглашению которых прибывают граждане для участия в соревнованиях, культурных и иных мероприятиях, заключают договор для временного размещения граждан с МУ «Социальная сфера». После заключения договора, работодателем, организацией в учреждение направляется заявка на необходимое количество </w:t>
      </w:r>
      <w:proofErr w:type="spellStart"/>
      <w:r w:rsidRPr="005308FB">
        <w:t>койко</w:t>
      </w:r>
      <w:proofErr w:type="spellEnd"/>
      <w:r w:rsidRPr="005308FB">
        <w:t xml:space="preserve"> – мест с указанием даты и сроков заселения командированных граждан, граждан, прибывших для участия в соревнованиях, культурных и иных мероприятиях.</w:t>
      </w:r>
    </w:p>
    <w:p w:rsidR="005308FB" w:rsidRPr="005308FB" w:rsidRDefault="005308FB" w:rsidP="005308FB">
      <w:pPr>
        <w:ind w:firstLine="708"/>
      </w:pPr>
      <w:r w:rsidRPr="005308FB">
        <w:t xml:space="preserve">40. Для подтверждения прав граждан, указанных в </w:t>
      </w:r>
      <w:hyperlink r:id="rId31" w:anchor="/document/19740639/entry/1105" w:history="1">
        <w:r w:rsidRPr="005308FB">
          <w:rPr>
            <w:rStyle w:val="ac"/>
            <w:color w:val="auto"/>
            <w:u w:val="none"/>
          </w:rPr>
          <w:t xml:space="preserve">подпункте </w:t>
        </w:r>
        <w:r w:rsidRPr="005308FB">
          <w:rPr>
            <w:rStyle w:val="ac"/>
            <w:iCs/>
            <w:color w:val="auto"/>
            <w:u w:val="none"/>
          </w:rPr>
          <w:t>5</w:t>
        </w:r>
        <w:r w:rsidRPr="005308FB">
          <w:rPr>
            <w:rStyle w:val="ac"/>
            <w:color w:val="auto"/>
            <w:u w:val="none"/>
          </w:rPr>
          <w:t xml:space="preserve"> пункта 31</w:t>
        </w:r>
      </w:hyperlink>
      <w:r w:rsidRPr="005308FB">
        <w:t xml:space="preserve"> настоящего Положения, на предоставление жилого помещения в общежитии необходимы следующие документы:</w:t>
      </w:r>
    </w:p>
    <w:p w:rsidR="005308FB" w:rsidRPr="005308FB" w:rsidRDefault="005308FB" w:rsidP="005308FB">
      <w:pPr>
        <w:ind w:firstLine="708"/>
      </w:pPr>
      <w:r w:rsidRPr="005308FB">
        <w:t>1) заявление гражданина, на предоставление жилого помещения в общежитии;</w:t>
      </w:r>
    </w:p>
    <w:p w:rsidR="005308FB" w:rsidRPr="005308FB" w:rsidRDefault="005308FB" w:rsidP="005308FB">
      <w:pPr>
        <w:ind w:firstLine="708"/>
      </w:pPr>
      <w:r w:rsidRPr="005308FB">
        <w:t>2) паспорт или иные документы, удостоверяющие личность заявителя и членов его семьи, а также подтверждающие гражданство Российской Федерации заявителя и членов его семьи;</w:t>
      </w:r>
    </w:p>
    <w:p w:rsidR="005308FB" w:rsidRPr="005308FB" w:rsidRDefault="005308FB" w:rsidP="005308FB">
      <w:pPr>
        <w:ind w:firstLine="708"/>
      </w:pPr>
      <w:r w:rsidRPr="005308FB">
        <w:t>3) документы, подтверждающие состав семьи и родственные отношения гражданина и лиц, указанных в качестве членов его семьи (свидетельство о браке или расторжении брака, свидетельства о рождении детей и другие);</w:t>
      </w:r>
    </w:p>
    <w:p w:rsidR="005308FB" w:rsidRPr="005308FB" w:rsidRDefault="005308FB" w:rsidP="005308FB">
      <w:pPr>
        <w:ind w:firstLine="708"/>
      </w:pPr>
      <w:r w:rsidRPr="005308FB">
        <w:t>4) правоустанавливающие документы на занимаемое заявителем и членами его семьи жилое помещение;</w:t>
      </w:r>
    </w:p>
    <w:p w:rsidR="005308FB" w:rsidRPr="005308FB" w:rsidRDefault="005308FB" w:rsidP="005308FB">
      <w:pPr>
        <w:ind w:firstLine="709"/>
      </w:pPr>
      <w:r w:rsidRPr="005308FB">
        <w:t>5) уведомление МУ «Социальная сфера» об оптимизации количества зданий и (или) помещений специализированного жилого фонда;</w:t>
      </w:r>
    </w:p>
    <w:p w:rsidR="005308FB" w:rsidRPr="005308FB" w:rsidRDefault="005308FB" w:rsidP="005308FB">
      <w:pPr>
        <w:ind w:firstLine="708"/>
      </w:pPr>
      <w:r w:rsidRPr="005308FB">
        <w:t>6) справки о регистрации заявителя и членов его семьи по месту пребывания или по месту жительства в пределах Российской Федерации, выданные территориальным органом федерального органа исполнительной власти, уполномоченного на осуществление федерального государственного контроля (надзора) в сфере миграции;</w:t>
      </w:r>
    </w:p>
    <w:p w:rsidR="005308FB" w:rsidRPr="005308FB" w:rsidRDefault="005308FB" w:rsidP="005308FB">
      <w:pPr>
        <w:ind w:firstLine="708"/>
      </w:pPr>
      <w:r w:rsidRPr="005308FB">
        <w:t>7) справка органов государственной регистрации прав на недвижимое имущество и сделок с ним о наличии или отсутствии жилых помещений на праве собственности у заявителя и членов его семьи;</w:t>
      </w:r>
    </w:p>
    <w:p w:rsidR="005308FB" w:rsidRPr="005308FB" w:rsidRDefault="005308FB" w:rsidP="005308FB">
      <w:pPr>
        <w:ind w:firstLine="708"/>
      </w:pPr>
      <w:r w:rsidRPr="005308FB">
        <w:t xml:space="preserve">8) принятое в соответствии с действующим законодательством решение о признании жилых помещений в общежитии непригодными для проживания или о признании здания общежития аварийным и подлежащим сносу или реконструкции (при наличии). </w:t>
      </w:r>
    </w:p>
    <w:p w:rsidR="005308FB" w:rsidRPr="005308FB" w:rsidRDefault="005308FB" w:rsidP="005308FB">
      <w:pPr>
        <w:ind w:firstLine="708"/>
      </w:pPr>
      <w:r w:rsidRPr="005308FB">
        <w:t xml:space="preserve">Документы, указанные в </w:t>
      </w:r>
      <w:hyperlink r:id="rId32" w:anchor="/document/19740639/entry/1086" w:history="1">
        <w:r w:rsidRPr="005308FB">
          <w:rPr>
            <w:rStyle w:val="ac"/>
            <w:color w:val="auto"/>
            <w:u w:val="none"/>
          </w:rPr>
          <w:t xml:space="preserve">подпунктах 5 - </w:t>
        </w:r>
      </w:hyperlink>
      <w:r w:rsidRPr="005308FB">
        <w:rPr>
          <w:rStyle w:val="ac"/>
          <w:color w:val="auto"/>
          <w:u w:val="none"/>
        </w:rPr>
        <w:t>8</w:t>
      </w:r>
      <w:r w:rsidRPr="005308FB">
        <w:t xml:space="preserve"> настоящего пункта запрашиваются Управлением в органах, осуществляющих регистрацию по месту постоянного жительства или по месту пребывания, государственную регистрацию прав на недвижимое имущество и сделок с ним, органах </w:t>
      </w:r>
      <w:r w:rsidRPr="005308FB">
        <w:lastRenderedPageBreak/>
        <w:t>местного самоуправления, если такие документы не были представлены гражданином по собственной инициативе.</w:t>
      </w:r>
    </w:p>
    <w:p w:rsidR="005308FB" w:rsidRPr="005308FB" w:rsidRDefault="005308FB" w:rsidP="005308FB">
      <w:pPr>
        <w:ind w:firstLine="708"/>
      </w:pPr>
      <w:r w:rsidRPr="005308FB">
        <w:t xml:space="preserve">Договор найма жилого помещения в общежитии заключается с гражданами, указанными в подпункте 5 пункта 31 имевших </w:t>
      </w:r>
      <w:r w:rsidRPr="005308FB">
        <w:rPr>
          <w:rFonts w:eastAsia="Calibri"/>
        </w:rPr>
        <w:t>ранее регистрацию по месту жительства и переведенные в общежития по иному адресу, сохраняют предоставленное им ранее право постоянного проживания в общежитии с регистрацией по месту жительства</w:t>
      </w:r>
      <w:r w:rsidRPr="005308FB">
        <w:t>.</w:t>
      </w:r>
    </w:p>
    <w:p w:rsidR="005308FB" w:rsidRPr="005308FB" w:rsidRDefault="005308FB" w:rsidP="005308FB">
      <w:pPr>
        <w:ind w:firstLine="708"/>
      </w:pPr>
    </w:p>
    <w:p w:rsidR="005308FB" w:rsidRPr="005308FB" w:rsidRDefault="005308FB" w:rsidP="005308FB">
      <w:pPr>
        <w:ind w:firstLine="708"/>
      </w:pPr>
      <w:r w:rsidRPr="005308FB">
        <w:t>41. Основания для отказа в предоставлении жилого помещения в общежитии:</w:t>
      </w:r>
    </w:p>
    <w:p w:rsidR="005308FB" w:rsidRPr="005308FB" w:rsidRDefault="005308FB" w:rsidP="005308FB">
      <w:pPr>
        <w:ind w:firstLine="708"/>
      </w:pPr>
      <w:r w:rsidRPr="005308FB">
        <w:t xml:space="preserve">1) гражданин не относится к категории граждан, установленных </w:t>
      </w:r>
      <w:hyperlink r:id="rId33" w:anchor="/document/19740639/entry/1037" w:history="1">
        <w:r w:rsidRPr="005308FB">
          <w:rPr>
            <w:rStyle w:val="ac"/>
            <w:color w:val="auto"/>
            <w:u w:val="none"/>
          </w:rPr>
          <w:t>пунктом 31</w:t>
        </w:r>
      </w:hyperlink>
      <w:r w:rsidRPr="005308FB">
        <w:t xml:space="preserve"> настоящего Положения;</w:t>
      </w:r>
    </w:p>
    <w:p w:rsidR="005308FB" w:rsidRPr="005308FB" w:rsidRDefault="005308FB" w:rsidP="005308FB">
      <w:pPr>
        <w:ind w:firstLine="708"/>
      </w:pPr>
      <w:r w:rsidRPr="005308FB">
        <w:t xml:space="preserve">2) гражданином не представлены документы, указанные в </w:t>
      </w:r>
      <w:hyperlink r:id="rId34" w:anchor="/document/19740639/entry/1080" w:history="1">
        <w:r w:rsidRPr="005308FB">
          <w:rPr>
            <w:rStyle w:val="ac"/>
            <w:color w:val="auto"/>
            <w:u w:val="none"/>
          </w:rPr>
          <w:t>подпунктах 1 - 6 пункта 3</w:t>
        </w:r>
      </w:hyperlink>
      <w:r w:rsidRPr="005308FB">
        <w:rPr>
          <w:rStyle w:val="ac"/>
          <w:color w:val="auto"/>
          <w:u w:val="none"/>
        </w:rPr>
        <w:t>6</w:t>
      </w:r>
      <w:r w:rsidRPr="005308FB">
        <w:t xml:space="preserve">, </w:t>
      </w:r>
      <w:hyperlink r:id="rId35" w:anchor="/document/19740639/entry/1081" w:history="1">
        <w:r w:rsidRPr="005308FB">
          <w:rPr>
            <w:rStyle w:val="ac"/>
            <w:color w:val="auto"/>
            <w:u w:val="none"/>
          </w:rPr>
          <w:t>1 - 4 пункта 3</w:t>
        </w:r>
      </w:hyperlink>
      <w:r w:rsidRPr="005308FB">
        <w:rPr>
          <w:rStyle w:val="ac"/>
          <w:color w:val="auto"/>
          <w:u w:val="none"/>
        </w:rPr>
        <w:t>7</w:t>
      </w:r>
      <w:r w:rsidRPr="005308FB">
        <w:t xml:space="preserve">, 1 – 5 пункта 39, </w:t>
      </w:r>
      <w:hyperlink r:id="rId36" w:anchor="/document/19740639/entry/1046" w:history="1">
        <w:r w:rsidRPr="005308FB">
          <w:rPr>
            <w:rStyle w:val="ac"/>
            <w:color w:val="auto"/>
            <w:u w:val="none"/>
          </w:rPr>
          <w:t>39</w:t>
        </w:r>
      </w:hyperlink>
      <w:r w:rsidRPr="005308FB">
        <w:rPr>
          <w:rStyle w:val="ac"/>
          <w:color w:val="auto"/>
          <w:u w:val="none"/>
        </w:rPr>
        <w:t>, 1-5 пункта 40</w:t>
      </w:r>
      <w:r w:rsidRPr="005308FB">
        <w:t xml:space="preserve"> настоящего Положения;</w:t>
      </w:r>
    </w:p>
    <w:p w:rsidR="005308FB" w:rsidRPr="005308FB" w:rsidRDefault="005308FB" w:rsidP="005308FB">
      <w:pPr>
        <w:ind w:firstLine="708"/>
      </w:pPr>
      <w:r w:rsidRPr="005308FB">
        <w:rPr>
          <w:iCs/>
        </w:rPr>
        <w:t>3</w:t>
      </w:r>
      <w:r w:rsidRPr="005308FB">
        <w:t>) представлены документы, на основании которых граждане не могут быть признаны нуждающимися в жилых помещениях в общежитии;</w:t>
      </w:r>
    </w:p>
    <w:p w:rsidR="005308FB" w:rsidRPr="005308FB" w:rsidRDefault="005308FB" w:rsidP="005308FB">
      <w:pPr>
        <w:ind w:firstLine="708"/>
      </w:pPr>
      <w:r w:rsidRPr="005308FB">
        <w:t>4) в связи с отсутствием свободных жилых помещений в общежитии.</w:t>
      </w:r>
    </w:p>
    <w:p w:rsidR="005308FB" w:rsidRPr="005308FB" w:rsidRDefault="005308FB" w:rsidP="005308FB">
      <w:pPr>
        <w:ind w:firstLine="708"/>
      </w:pPr>
      <w:r w:rsidRPr="005308FB">
        <w:t>42. Управление вправе осуществлять проверку использования жилых помещений в общежитиях и наличия оснований для проживания в них. При выявлении обстоятельств, свидетельствующих об утрате гражданином оснований предоставления жилого помещения в общежитии, Управление направляет нанимателю жилого помещения в общежитии уведомление о прекращении договора найма и освобождении занимаемого жилого помещения.</w:t>
      </w:r>
    </w:p>
    <w:p w:rsidR="005308FB" w:rsidRPr="005308FB" w:rsidRDefault="005308FB" w:rsidP="005308FB">
      <w:pPr>
        <w:ind w:firstLine="708"/>
      </w:pPr>
    </w:p>
    <w:p w:rsidR="005308FB" w:rsidRPr="005308FB" w:rsidRDefault="005308FB" w:rsidP="005308FB">
      <w:pPr>
        <w:ind w:firstLine="708"/>
        <w:jc w:val="center"/>
        <w:rPr>
          <w:b/>
        </w:rPr>
      </w:pPr>
      <w:r w:rsidRPr="005308FB">
        <w:rPr>
          <w:b/>
        </w:rPr>
        <w:t>5. Порядок предоставления жилых помещений маневренного фонда</w:t>
      </w:r>
    </w:p>
    <w:p w:rsidR="005308FB" w:rsidRPr="005308FB" w:rsidRDefault="005308FB" w:rsidP="005308FB">
      <w:pPr>
        <w:ind w:firstLine="708"/>
      </w:pPr>
    </w:p>
    <w:p w:rsidR="005308FB" w:rsidRPr="005308FB" w:rsidRDefault="005308FB" w:rsidP="005308FB">
      <w:pPr>
        <w:ind w:firstLine="708"/>
      </w:pPr>
      <w:r w:rsidRPr="005308FB">
        <w:t>43. Жилые помещения маневренного фонда специализированного жилищного фонда (далее - жилые помещения маневренного фонда) предназначены для временного проживания:</w:t>
      </w:r>
    </w:p>
    <w:p w:rsidR="005308FB" w:rsidRPr="005308FB" w:rsidRDefault="005308FB" w:rsidP="005308FB">
      <w:pPr>
        <w:ind w:firstLine="708"/>
      </w:pPr>
      <w:r w:rsidRPr="005308FB">
        <w:t>1) граждан в связи с капитальным ремонтом или реконструкцией дома, в котором находятся жилые помещения, занимаемые ими по договорам социального найма;</w:t>
      </w:r>
    </w:p>
    <w:p w:rsidR="005308FB" w:rsidRPr="005308FB" w:rsidRDefault="005308FB" w:rsidP="005308FB">
      <w:pPr>
        <w:ind w:firstLine="708"/>
      </w:pPr>
      <w:r w:rsidRPr="005308FB">
        <w:t>2) граждан, утративших жилые помещения в результате обращения взыскания на эти жилые помещения, которые были приобретены за счет кредита банка или иной кредитной организации либо средств целевого займа, предоставленного юридическим лицом на приобретение жилого помещения, и заложены в обеспечение возврата кредита или целевого займа, если на момент обращения взыскания такие жилые помещения являются для них единственными;</w:t>
      </w:r>
    </w:p>
    <w:p w:rsidR="005308FB" w:rsidRPr="005308FB" w:rsidRDefault="005308FB" w:rsidP="005308FB">
      <w:pPr>
        <w:ind w:firstLine="708"/>
      </w:pPr>
      <w:r w:rsidRPr="005308FB">
        <w:rPr>
          <w:iCs/>
        </w:rPr>
        <w:t>3</w:t>
      </w:r>
      <w:r w:rsidRPr="005308FB">
        <w:t>) граждан, у которых единственные жилые помещения стали непригодными для проживания в результате чрезвычайных обстоятельств.</w:t>
      </w:r>
    </w:p>
    <w:p w:rsidR="005308FB" w:rsidRPr="005308FB" w:rsidRDefault="005308FB" w:rsidP="005308FB">
      <w:pPr>
        <w:ind w:firstLine="708"/>
      </w:pPr>
      <w:r w:rsidRPr="005308FB">
        <w:t>44. Договор найма жилого помещения маневренного фонда заключается на период:</w:t>
      </w:r>
    </w:p>
    <w:p w:rsidR="005308FB" w:rsidRPr="005308FB" w:rsidRDefault="005308FB" w:rsidP="005308FB">
      <w:pPr>
        <w:ind w:firstLine="708"/>
      </w:pPr>
      <w:r w:rsidRPr="005308FB">
        <w:t>1) до завершения капитального ремонта или реконструкции дома (при заключении такого договора с гражданами, указанными в подпункте 1 пункта 43 настоящего Положения);</w:t>
      </w:r>
    </w:p>
    <w:p w:rsidR="005308FB" w:rsidRPr="005308FB" w:rsidRDefault="005308FB" w:rsidP="005308FB">
      <w:pPr>
        <w:ind w:firstLine="708"/>
      </w:pPr>
      <w:r w:rsidRPr="005308FB">
        <w:lastRenderedPageBreak/>
        <w:t xml:space="preserve">2) до завершения расчетов с гражданами, утратившими жилые помещения в результате обращения взыскания на них, после продажи жилых помещений, на которые было обращено взыскание (при заключении такого договора с гражданами, указанными в </w:t>
      </w:r>
      <w:hyperlink r:id="rId37" w:anchor="/document/19740639/entry/1072" w:history="1">
        <w:r w:rsidRPr="005308FB">
          <w:rPr>
            <w:rStyle w:val="ac"/>
            <w:color w:val="auto"/>
            <w:u w:val="none"/>
          </w:rPr>
          <w:t>подпункте 2 пункта 4</w:t>
        </w:r>
      </w:hyperlink>
      <w:r w:rsidRPr="005308FB">
        <w:rPr>
          <w:rStyle w:val="ac"/>
          <w:color w:val="auto"/>
          <w:u w:val="none"/>
        </w:rPr>
        <w:t>3</w:t>
      </w:r>
      <w:r w:rsidRPr="005308FB">
        <w:t xml:space="preserve"> настоящего Положения);</w:t>
      </w:r>
    </w:p>
    <w:p w:rsidR="005308FB" w:rsidRPr="005308FB" w:rsidRDefault="005308FB" w:rsidP="005308FB">
      <w:pPr>
        <w:ind w:firstLine="708"/>
      </w:pPr>
      <w:r w:rsidRPr="005308FB">
        <w:rPr>
          <w:iCs/>
        </w:rPr>
        <w:t>3</w:t>
      </w:r>
      <w:r w:rsidRPr="005308FB">
        <w:t xml:space="preserve">) до завершения расчетов с гражданами, единственное жилое помещение которых стало непригодным для проживания в результате чрезвычайных обстоятельств либо до предоставления им жилых помещений государственного или муниципального жилищного фонда в случаях и в порядке, которые предусмотрены </w:t>
      </w:r>
      <w:hyperlink r:id="rId38" w:anchor="/document/12138291/entry/3000" w:history="1">
        <w:r w:rsidRPr="005308FB">
          <w:rPr>
            <w:rStyle w:val="ac"/>
            <w:color w:val="auto"/>
            <w:u w:val="none"/>
          </w:rPr>
          <w:t>Жилищным законодательством</w:t>
        </w:r>
      </w:hyperlink>
      <w:r w:rsidRPr="005308FB">
        <w:t xml:space="preserve"> Российской Федерации (при заключении такого договора с гражданами, указанными в </w:t>
      </w:r>
      <w:hyperlink r:id="rId39" w:anchor="/document/19740639/entry/1073" w:history="1">
        <w:r w:rsidRPr="005308FB">
          <w:rPr>
            <w:rStyle w:val="ac"/>
            <w:color w:val="auto"/>
            <w:u w:val="none"/>
          </w:rPr>
          <w:t xml:space="preserve">подпункте </w:t>
        </w:r>
        <w:r w:rsidRPr="005308FB">
          <w:rPr>
            <w:rStyle w:val="ac"/>
            <w:iCs/>
            <w:color w:val="auto"/>
            <w:u w:val="none"/>
          </w:rPr>
          <w:t>3</w:t>
        </w:r>
        <w:r w:rsidRPr="005308FB">
          <w:rPr>
            <w:rStyle w:val="ac"/>
            <w:color w:val="auto"/>
            <w:u w:val="none"/>
          </w:rPr>
          <w:t xml:space="preserve"> пункта 4</w:t>
        </w:r>
      </w:hyperlink>
      <w:r w:rsidRPr="005308FB">
        <w:rPr>
          <w:rStyle w:val="ac"/>
          <w:color w:val="auto"/>
          <w:u w:val="none"/>
        </w:rPr>
        <w:t>3</w:t>
      </w:r>
      <w:r w:rsidRPr="005308FB">
        <w:t xml:space="preserve"> настоящего Положения);</w:t>
      </w:r>
    </w:p>
    <w:p w:rsidR="005308FB" w:rsidRPr="005308FB" w:rsidRDefault="005308FB" w:rsidP="005308FB">
      <w:pPr>
        <w:ind w:firstLine="708"/>
      </w:pPr>
      <w:r w:rsidRPr="005308FB">
        <w:t>45. Жилые помещения маневренного фонда предоставляются гражданам на основании постановления администрации округа по договору найма жилого помещения маневренного фонда.</w:t>
      </w:r>
    </w:p>
    <w:p w:rsidR="005308FB" w:rsidRPr="005308FB" w:rsidRDefault="005308FB" w:rsidP="005308FB">
      <w:pPr>
        <w:ind w:firstLine="708"/>
      </w:pPr>
      <w:r w:rsidRPr="005308FB">
        <w:t>46. Для подтверждения права гражданина на предоставление жилого помещения маневренного фонда необходимы следующие документы:</w:t>
      </w:r>
    </w:p>
    <w:p w:rsidR="005308FB" w:rsidRPr="005308FB" w:rsidRDefault="005308FB" w:rsidP="005308FB">
      <w:pPr>
        <w:ind w:firstLine="708"/>
      </w:pPr>
      <w:r w:rsidRPr="005308FB">
        <w:t>1) заявление о предоставлении жилого помещения маневренного фонда;</w:t>
      </w:r>
    </w:p>
    <w:p w:rsidR="005308FB" w:rsidRPr="005308FB" w:rsidRDefault="005308FB" w:rsidP="005308FB">
      <w:pPr>
        <w:ind w:firstLine="708"/>
      </w:pPr>
      <w:r w:rsidRPr="005308FB">
        <w:t>2) паспорт или иные документы, удостоверяющие личность заявителя и членов его семьи, а также подтверждающие гражданство Российской Федерации заявителя и членов его семьи;</w:t>
      </w:r>
    </w:p>
    <w:p w:rsidR="005308FB" w:rsidRPr="005308FB" w:rsidRDefault="005308FB" w:rsidP="005308FB">
      <w:pPr>
        <w:ind w:firstLine="708"/>
      </w:pPr>
      <w:r w:rsidRPr="005308FB">
        <w:rPr>
          <w:iCs/>
        </w:rPr>
        <w:t>3</w:t>
      </w:r>
      <w:r w:rsidRPr="005308FB">
        <w:t>) документы, подтверждающие состав семьи и родственные отношения гражданина и лиц, указанных в качестве членов его семьи (свидетельство о браке или расторжении брака, свидетельства о рождении детей и другие);</w:t>
      </w:r>
    </w:p>
    <w:p w:rsidR="005308FB" w:rsidRPr="005308FB" w:rsidRDefault="005308FB" w:rsidP="005308FB">
      <w:pPr>
        <w:ind w:firstLine="708"/>
      </w:pPr>
      <w:r w:rsidRPr="005308FB">
        <w:t>4) справки о регистрации заявителя и членов его семьи по месту пребывания или по месту жительства в пределах Российской Федерации, выданные территориальным органом федерального органа исполнительной власти, уполномоченного на осуществление федерального государственного контроля (надзора) в сфере миграции;</w:t>
      </w:r>
    </w:p>
    <w:p w:rsidR="005308FB" w:rsidRPr="005308FB" w:rsidRDefault="005308FB" w:rsidP="005308FB">
      <w:pPr>
        <w:ind w:firstLine="708"/>
      </w:pPr>
      <w:r w:rsidRPr="005308FB">
        <w:t>5) документы, подтверждающие обращение взыскания на жилое помещение;</w:t>
      </w:r>
    </w:p>
    <w:p w:rsidR="005308FB" w:rsidRPr="005308FB" w:rsidRDefault="005308FB" w:rsidP="005308FB">
      <w:pPr>
        <w:ind w:firstLine="708"/>
      </w:pPr>
      <w:r w:rsidRPr="005308FB">
        <w:t>6) документы, подтверждающие, что единственное жилое помещение является непригодным для проживания в результате чрезвычайной ситуации;</w:t>
      </w:r>
    </w:p>
    <w:p w:rsidR="005308FB" w:rsidRPr="005308FB" w:rsidRDefault="005308FB" w:rsidP="005308FB">
      <w:pPr>
        <w:ind w:firstLine="708"/>
      </w:pPr>
      <w:r w:rsidRPr="005308FB">
        <w:t>7) документы, подтверждающие право пользования жилым помещением, занимаемым заявителем и членами его семьи;</w:t>
      </w:r>
    </w:p>
    <w:p w:rsidR="005308FB" w:rsidRPr="005308FB" w:rsidRDefault="005308FB" w:rsidP="005308FB">
      <w:pPr>
        <w:ind w:firstLine="708"/>
      </w:pPr>
      <w:r w:rsidRPr="005308FB">
        <w:t>8) решение о проведении капитального ремонта или реконструкции жилого дома;</w:t>
      </w:r>
    </w:p>
    <w:p w:rsidR="005308FB" w:rsidRPr="005308FB" w:rsidRDefault="005308FB" w:rsidP="005308FB">
      <w:pPr>
        <w:ind w:firstLine="708"/>
      </w:pPr>
      <w:r w:rsidRPr="005308FB">
        <w:t xml:space="preserve">9) документы, подтверждающие признание в установленном </w:t>
      </w:r>
      <w:hyperlink r:id="rId40" w:anchor="/document/12144695/entry/0" w:history="1">
        <w:r w:rsidRPr="005308FB">
          <w:rPr>
            <w:rStyle w:val="ac"/>
            <w:color w:val="auto"/>
            <w:u w:val="none"/>
          </w:rPr>
          <w:t>законодательством</w:t>
        </w:r>
      </w:hyperlink>
      <w:r w:rsidRPr="005308FB">
        <w:t xml:space="preserve"> Российской Федерации порядке жилого помещения непригодным для постоянного проживания;</w:t>
      </w:r>
    </w:p>
    <w:p w:rsidR="005308FB" w:rsidRPr="005308FB" w:rsidRDefault="005308FB" w:rsidP="005308FB">
      <w:pPr>
        <w:ind w:firstLine="708"/>
      </w:pPr>
      <w:r w:rsidRPr="005308FB">
        <w:t>10) справка органов государственной регистрации прав на недвижимое имущество и сделок с ним о наличии или отсутствии жилых помещений на праве собственности у заявителя и членов его семьи.</w:t>
      </w:r>
    </w:p>
    <w:p w:rsidR="005308FB" w:rsidRPr="005308FB" w:rsidRDefault="005308FB" w:rsidP="005308FB">
      <w:pPr>
        <w:ind w:firstLine="708"/>
      </w:pPr>
      <w:r w:rsidRPr="005308FB">
        <w:t xml:space="preserve">47. Документы, указанные в </w:t>
      </w:r>
      <w:hyperlink r:id="rId41" w:anchor="/document/19740639/entry/4504" w:history="1">
        <w:r w:rsidRPr="005308FB">
          <w:rPr>
            <w:rStyle w:val="ac"/>
            <w:color w:val="auto"/>
            <w:u w:val="none"/>
          </w:rPr>
          <w:t xml:space="preserve">подпунктах 4, 7 – 10 пункта </w:t>
        </w:r>
        <w:proofErr w:type="gramStart"/>
        <w:r w:rsidRPr="005308FB">
          <w:rPr>
            <w:rStyle w:val="ac"/>
            <w:color w:val="auto"/>
            <w:u w:val="none"/>
          </w:rPr>
          <w:t xml:space="preserve">46 </w:t>
        </w:r>
      </w:hyperlink>
      <w:r w:rsidRPr="005308FB">
        <w:rPr>
          <w:rStyle w:val="ac"/>
          <w:color w:val="auto"/>
          <w:u w:val="none"/>
        </w:rPr>
        <w:t xml:space="preserve"> </w:t>
      </w:r>
      <w:r w:rsidRPr="005308FB">
        <w:t>запрашиваются</w:t>
      </w:r>
      <w:proofErr w:type="gramEnd"/>
      <w:r w:rsidRPr="005308FB">
        <w:t xml:space="preserve"> Управлением в органах, в распоряжении которых они находятся, если такие документы не были представлены гражданином по собственной инициативе.</w:t>
      </w:r>
    </w:p>
    <w:p w:rsidR="005308FB" w:rsidRPr="005308FB" w:rsidRDefault="005308FB" w:rsidP="005308FB">
      <w:pPr>
        <w:ind w:firstLine="708"/>
      </w:pPr>
      <w:r w:rsidRPr="005308FB">
        <w:t xml:space="preserve">48. Решение о предоставлении (или отказе в предоставлении) жилого помещения маневренного фонда принимается в течение 30 календарных дней </w:t>
      </w:r>
      <w:r w:rsidRPr="005308FB">
        <w:lastRenderedPageBreak/>
        <w:t>со дня поступления заявления о предоставлении жилого помещения маневренного фонда. Подготовку проекта постановления администрации округа о предоставлении жилого помещения маневренного фонда, уведомления об отказе в предоставлении жилого помещения маневренного фонда осуществляет Управление, в течении 3 (трех) календарных дней при наличии всей необходимой информации и документов для предоставления жилого помещения маневренного фонда.</w:t>
      </w:r>
    </w:p>
    <w:p w:rsidR="005308FB" w:rsidRPr="005308FB" w:rsidRDefault="005308FB" w:rsidP="005308FB">
      <w:pPr>
        <w:ind w:firstLine="708"/>
      </w:pPr>
      <w:r w:rsidRPr="005308FB">
        <w:t>49. Решение об отказе в предоставлении жилого помещения маневренного фонда принимается по следующим основаниям:</w:t>
      </w:r>
    </w:p>
    <w:p w:rsidR="005308FB" w:rsidRPr="005308FB" w:rsidRDefault="005308FB" w:rsidP="005308FB">
      <w:pPr>
        <w:ind w:firstLine="708"/>
      </w:pPr>
      <w:r w:rsidRPr="005308FB">
        <w:t>1) гражданин не относится к категории граждан, установленных пунктом 43 настоящего Положения;</w:t>
      </w:r>
    </w:p>
    <w:p w:rsidR="005308FB" w:rsidRPr="005308FB" w:rsidRDefault="005308FB" w:rsidP="005308FB">
      <w:pPr>
        <w:ind w:firstLine="708"/>
      </w:pPr>
      <w:r w:rsidRPr="005308FB">
        <w:t xml:space="preserve">2) гражданином не представлены документы, указанные в </w:t>
      </w:r>
      <w:hyperlink r:id="rId42" w:anchor="/document/19740639/entry/1076" w:history="1">
        <w:r w:rsidRPr="005308FB">
          <w:rPr>
            <w:rStyle w:val="ac"/>
            <w:color w:val="auto"/>
            <w:u w:val="none"/>
          </w:rPr>
          <w:t xml:space="preserve">подпунктах 1 - </w:t>
        </w:r>
        <w:r w:rsidRPr="005308FB">
          <w:rPr>
            <w:rStyle w:val="ac"/>
            <w:iCs/>
            <w:color w:val="auto"/>
            <w:u w:val="none"/>
          </w:rPr>
          <w:t>3</w:t>
        </w:r>
      </w:hyperlink>
      <w:r w:rsidRPr="005308FB">
        <w:t xml:space="preserve">, </w:t>
      </w:r>
      <w:hyperlink r:id="rId43" w:anchor="/document/19740639/entry/4505" w:history="1">
        <w:r w:rsidRPr="005308FB">
          <w:rPr>
            <w:rStyle w:val="ac"/>
            <w:color w:val="auto"/>
            <w:u w:val="none"/>
          </w:rPr>
          <w:t>5</w:t>
        </w:r>
      </w:hyperlink>
      <w:r w:rsidRPr="005308FB">
        <w:t xml:space="preserve">, </w:t>
      </w:r>
      <w:hyperlink r:id="rId44" w:anchor="/document/19740639/entry/4506" w:history="1">
        <w:r w:rsidRPr="005308FB">
          <w:rPr>
            <w:rStyle w:val="ac"/>
            <w:color w:val="auto"/>
            <w:u w:val="none"/>
          </w:rPr>
          <w:t xml:space="preserve">6 пункта 46 </w:t>
        </w:r>
      </w:hyperlink>
      <w:r w:rsidRPr="005308FB">
        <w:t>настоящего Положения;</w:t>
      </w:r>
    </w:p>
    <w:p w:rsidR="005308FB" w:rsidRPr="005308FB" w:rsidRDefault="005308FB" w:rsidP="005308FB">
      <w:pPr>
        <w:ind w:firstLine="708"/>
      </w:pPr>
      <w:r w:rsidRPr="005308FB">
        <w:rPr>
          <w:iCs/>
        </w:rPr>
        <w:t>3</w:t>
      </w:r>
      <w:r w:rsidRPr="005308FB">
        <w:t>) в связи с отсутствием свободных жилых помещений маневренного фонда.</w:t>
      </w:r>
    </w:p>
    <w:p w:rsidR="005308FB" w:rsidRPr="005308FB" w:rsidRDefault="005308FB" w:rsidP="005308FB">
      <w:pPr>
        <w:ind w:firstLine="708"/>
      </w:pPr>
      <w:r w:rsidRPr="005308FB">
        <w:t xml:space="preserve">50. Информация о принятом решении направляется гражданину в течение </w:t>
      </w:r>
      <w:r w:rsidRPr="005308FB">
        <w:rPr>
          <w:iCs/>
        </w:rPr>
        <w:t>3</w:t>
      </w:r>
      <w:r w:rsidRPr="005308FB">
        <w:t xml:space="preserve"> рабочих дней с даты принятия такого решения.</w:t>
      </w:r>
    </w:p>
    <w:p w:rsidR="005308FB" w:rsidRPr="005308FB" w:rsidRDefault="005308FB" w:rsidP="005308FB">
      <w:pPr>
        <w:ind w:firstLine="708"/>
      </w:pPr>
      <w:r w:rsidRPr="005308FB">
        <w:t>51. Постановление администрации округа о предоставлении гражданину жилого помещения маневренного фонда является основанием для заключения с гражданином договора найма жилого помещения маневренного фонда.</w:t>
      </w:r>
    </w:p>
    <w:p w:rsidR="005308FB" w:rsidRPr="005308FB" w:rsidRDefault="005308FB" w:rsidP="005308FB">
      <w:pPr>
        <w:ind w:firstLine="708"/>
      </w:pPr>
    </w:p>
    <w:p w:rsidR="005308FB" w:rsidRPr="005308FB" w:rsidRDefault="005308FB" w:rsidP="005308FB">
      <w:pPr>
        <w:ind w:firstLine="708"/>
        <w:jc w:val="center"/>
        <w:rPr>
          <w:b/>
        </w:rPr>
      </w:pPr>
      <w:r w:rsidRPr="005308FB">
        <w:rPr>
          <w:b/>
        </w:rPr>
        <w:t>6. Основания расторжения и прекращения договора найма жилого помещения в специализированном жилищном фонде</w:t>
      </w:r>
    </w:p>
    <w:p w:rsidR="005308FB" w:rsidRPr="005308FB" w:rsidRDefault="005308FB" w:rsidP="005308FB">
      <w:pPr>
        <w:ind w:firstLine="708"/>
        <w:jc w:val="center"/>
        <w:rPr>
          <w:b/>
        </w:rPr>
      </w:pPr>
    </w:p>
    <w:p w:rsidR="005308FB" w:rsidRPr="005308FB" w:rsidRDefault="005308FB" w:rsidP="005308FB">
      <w:pPr>
        <w:ind w:firstLine="708"/>
      </w:pPr>
      <w:r w:rsidRPr="005308FB">
        <w:t>52. Договор найма специализированного жилого помещения может быть расторгнут в любое время по соглашению сторон.</w:t>
      </w:r>
    </w:p>
    <w:p w:rsidR="005308FB" w:rsidRPr="005308FB" w:rsidRDefault="005308FB" w:rsidP="005308FB">
      <w:pPr>
        <w:ind w:firstLine="708"/>
      </w:pPr>
      <w:r w:rsidRPr="005308FB">
        <w:t>53. Наниматель специализированного жилого помещения в любое время может расторгнуть договор найма специализированного жилого помещения.</w:t>
      </w:r>
    </w:p>
    <w:p w:rsidR="005308FB" w:rsidRPr="005308FB" w:rsidRDefault="005308FB" w:rsidP="005308FB">
      <w:pPr>
        <w:ind w:firstLine="708"/>
      </w:pPr>
      <w:r w:rsidRPr="005308FB">
        <w:t>54. В случае выезда нанимателя и членов его семьи в другое место жительства договор найма специализированного жилого помещения считается расторгнутым со дня выезда.</w:t>
      </w:r>
    </w:p>
    <w:p w:rsidR="005308FB" w:rsidRPr="005308FB" w:rsidRDefault="005308FB" w:rsidP="005308FB">
      <w:pPr>
        <w:ind w:firstLine="708"/>
      </w:pPr>
      <w:r w:rsidRPr="005308FB">
        <w:t xml:space="preserve">55. Договор найма специализированного жилого помещения может быть расторгнут в судебном порядке по требованию </w:t>
      </w:r>
      <w:proofErr w:type="spellStart"/>
      <w:r w:rsidRPr="005308FB">
        <w:t>наймодателя</w:t>
      </w:r>
      <w:proofErr w:type="spellEnd"/>
      <w:r w:rsidRPr="005308FB">
        <w:t xml:space="preserve"> при неисполнении нанимателем и проживающими совместно с ним членами его семьи обязательств по договору найма специализированного жилого помещения, а также в следующих случаях:</w:t>
      </w:r>
    </w:p>
    <w:p w:rsidR="005308FB" w:rsidRPr="005308FB" w:rsidRDefault="005308FB" w:rsidP="005308FB">
      <w:pPr>
        <w:ind w:firstLine="708"/>
      </w:pPr>
      <w:r w:rsidRPr="005308FB">
        <w:t>1) невнесения нанимателем платы за специализированное жилое помещение и (или) коммунальные услуги более шести месяцев;</w:t>
      </w:r>
    </w:p>
    <w:p w:rsidR="005308FB" w:rsidRPr="005308FB" w:rsidRDefault="005308FB" w:rsidP="005308FB">
      <w:pPr>
        <w:ind w:firstLine="708"/>
      </w:pPr>
      <w:r w:rsidRPr="005308FB">
        <w:t>2) разрушения или повреждения специализированного жилого помещения нанимателем или другими гражданами, за действия которых он отвечает;</w:t>
      </w:r>
    </w:p>
    <w:p w:rsidR="005308FB" w:rsidRPr="005308FB" w:rsidRDefault="005308FB" w:rsidP="005308FB">
      <w:pPr>
        <w:ind w:firstLine="708"/>
      </w:pPr>
      <w:r w:rsidRPr="005308FB">
        <w:rPr>
          <w:iCs/>
        </w:rPr>
        <w:t>3</w:t>
      </w:r>
      <w:r w:rsidRPr="005308FB">
        <w:t>) систематического нарушения прав и законных интересов соседей, которое делает невозможным совместное проживание в жилом помещении;</w:t>
      </w:r>
    </w:p>
    <w:p w:rsidR="005308FB" w:rsidRPr="005308FB" w:rsidRDefault="005308FB" w:rsidP="005308FB">
      <w:pPr>
        <w:ind w:firstLine="708"/>
      </w:pPr>
      <w:r w:rsidRPr="005308FB">
        <w:t>4) использования специализированного жилого помещения не по назначению.</w:t>
      </w:r>
    </w:p>
    <w:p w:rsidR="005308FB" w:rsidRPr="005308FB" w:rsidRDefault="005308FB" w:rsidP="005308FB">
      <w:pPr>
        <w:ind w:firstLine="708"/>
      </w:pPr>
      <w:r w:rsidRPr="005308FB">
        <w:t>56. Договор найма специализированного жилого помещения прекращается в связи:</w:t>
      </w:r>
    </w:p>
    <w:p w:rsidR="005308FB" w:rsidRPr="005308FB" w:rsidRDefault="005308FB" w:rsidP="005308FB">
      <w:pPr>
        <w:ind w:firstLine="708"/>
      </w:pPr>
      <w:r w:rsidRPr="005308FB">
        <w:t>1) с утратой (разрушением) специализированного жилого помещения;</w:t>
      </w:r>
    </w:p>
    <w:p w:rsidR="005308FB" w:rsidRPr="005308FB" w:rsidRDefault="005308FB" w:rsidP="005308FB">
      <w:pPr>
        <w:ind w:firstLine="708"/>
      </w:pPr>
      <w:r w:rsidRPr="005308FB">
        <w:t>2) со смертью одиноко проживающего нанимателя;</w:t>
      </w:r>
    </w:p>
    <w:p w:rsidR="005308FB" w:rsidRPr="005308FB" w:rsidRDefault="005308FB" w:rsidP="005308FB">
      <w:pPr>
        <w:ind w:firstLine="708"/>
      </w:pPr>
      <w:r w:rsidRPr="005308FB">
        <w:rPr>
          <w:iCs/>
        </w:rPr>
        <w:lastRenderedPageBreak/>
        <w:t>3</w:t>
      </w:r>
      <w:r w:rsidRPr="005308FB">
        <w:t>) с истечением срока действия договора найма специализированного жилого помещения;</w:t>
      </w:r>
    </w:p>
    <w:p w:rsidR="005308FB" w:rsidRPr="005308FB" w:rsidRDefault="005308FB" w:rsidP="005308FB">
      <w:pPr>
        <w:ind w:firstLine="708"/>
      </w:pPr>
      <w:r w:rsidRPr="005308FB">
        <w:t>4) с утратой оснований, дающих право на предоставление жилого помещения специализированного жилищного фонда;</w:t>
      </w:r>
    </w:p>
    <w:p w:rsidR="005308FB" w:rsidRPr="005308FB" w:rsidRDefault="005308FB" w:rsidP="005308FB">
      <w:pPr>
        <w:ind w:firstLine="708"/>
      </w:pPr>
      <w:r w:rsidRPr="005308FB">
        <w:t>5) с переходом права собственности на служебное жилое помещение или жилое помещение в общежитии, а также при передаче такого жилого помещения в хозяйственное ведение или оперативное управление другому юридическому лицу, за исключением случаев, если новый собственник такого жилого помещения или юридическое лицо, которому передано такое жилое помещение, является стороной трудового договора с работником - нанимателем жилого помещения.</w:t>
      </w:r>
    </w:p>
    <w:p w:rsidR="005308FB" w:rsidRPr="005308FB" w:rsidRDefault="005308FB" w:rsidP="005308FB">
      <w:pPr>
        <w:ind w:firstLine="708"/>
      </w:pPr>
      <w:r w:rsidRPr="005308FB">
        <w:t>57. В случаях расторжения или прекращения договоров найма специализированных жилых помещений граждане должны освободить жилые помещения, которые они занимали по данным договорам.</w:t>
      </w:r>
    </w:p>
    <w:p w:rsidR="005308FB" w:rsidRPr="005308FB" w:rsidRDefault="005308FB" w:rsidP="005308FB">
      <w:pPr>
        <w:ind w:firstLine="708"/>
      </w:pPr>
      <w:r w:rsidRPr="005308FB">
        <w:t xml:space="preserve">Работодатель, который состоит в трудовых отношениях с гражданином, проживающим в служебном жилом помещении или в жилом помещении в общежитии, обязан в течение </w:t>
      </w:r>
      <w:r w:rsidRPr="005308FB">
        <w:rPr>
          <w:iCs/>
        </w:rPr>
        <w:t>3</w:t>
      </w:r>
      <w:r w:rsidRPr="005308FB">
        <w:t xml:space="preserve"> (трех) календарных дней в письменной форме уведомить администрацию округа о прекращении трудовых отношений с указанным гражданином со дня прекращения трудового договора.</w:t>
      </w:r>
    </w:p>
    <w:p w:rsidR="005308FB" w:rsidRPr="005308FB" w:rsidRDefault="005308FB" w:rsidP="005308FB">
      <w:pPr>
        <w:ind w:firstLine="708"/>
      </w:pPr>
      <w:r w:rsidRPr="005308FB">
        <w:t xml:space="preserve">58. В случае отказа освободить такие жилые помещения указанные граждане подлежат выселению в судебном порядке без предоставления других жилых помещений, за исключением случаев, предусмотренных </w:t>
      </w:r>
      <w:hyperlink r:id="rId45" w:anchor="/document/12138291/entry/10202" w:history="1">
        <w:r w:rsidRPr="005308FB">
          <w:rPr>
            <w:rStyle w:val="ac"/>
            <w:color w:val="auto"/>
            <w:u w:val="none"/>
          </w:rPr>
          <w:t>частью 2 статьи 102</w:t>
        </w:r>
      </w:hyperlink>
      <w:r w:rsidRPr="005308FB">
        <w:t xml:space="preserve">, </w:t>
      </w:r>
      <w:hyperlink r:id="rId46" w:anchor="/document/12138291/entry/10302" w:history="1">
        <w:r w:rsidRPr="005308FB">
          <w:rPr>
            <w:rStyle w:val="ac"/>
            <w:color w:val="auto"/>
            <w:u w:val="none"/>
          </w:rPr>
          <w:t>частью 2 статьи 103</w:t>
        </w:r>
      </w:hyperlink>
      <w:r w:rsidRPr="005308FB">
        <w:t xml:space="preserve"> Жилищного кодекса Российской Федерации.</w:t>
      </w:r>
    </w:p>
    <w:p w:rsidR="005308FB" w:rsidRPr="005308FB" w:rsidRDefault="005308FB" w:rsidP="005308FB"/>
    <w:p w:rsidR="005308FB" w:rsidRPr="005308FB" w:rsidRDefault="005308FB" w:rsidP="005308FB">
      <w:pPr>
        <w:rPr>
          <w:sz w:val="22"/>
          <w:szCs w:val="22"/>
        </w:rPr>
      </w:pPr>
    </w:p>
    <w:p w:rsidR="00727B90" w:rsidRPr="00727B90" w:rsidRDefault="00727B90" w:rsidP="009030CB"/>
    <w:sectPr w:rsidR="00727B90" w:rsidRPr="00727B90" w:rsidSect="005B7363">
      <w:pgSz w:w="11906" w:h="16838"/>
      <w:pgMar w:top="567" w:right="850" w:bottom="28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Arial">
    <w:panose1 w:val="020B0604020202020204"/>
    <w:charset w:val="CC"/>
    <w:family w:val="swiss"/>
    <w:pitch w:val="variable"/>
    <w:sig w:usb0="E0002EFF" w:usb1="C000785B" w:usb2="00000009" w:usb3="00000000" w:csb0="000001FF" w:csb1="00000000"/>
  </w:font>
  <w:font w:name="Segoe UI">
    <w:panose1 w:val="020B0502040204020203"/>
    <w:charset w:val="00"/>
    <w:family w:val="swiss"/>
    <w:notTrueType/>
    <w:pitch w:val="variable"/>
    <w:sig w:usb0="00000003" w:usb1="00000000" w:usb2="00000000" w:usb3="00000000" w:csb0="00000001" w:csb1="00000000"/>
  </w:font>
  <w:font w:name="Courier New">
    <w:panose1 w:val="02070309020205020404"/>
    <w:charset w:val="CC"/>
    <w:family w:val="modern"/>
    <w:pitch w:val="fixed"/>
    <w:sig w:usb0="E0002EFF" w:usb1="C0007843" w:usb2="00000009" w:usb3="00000000" w:csb0="000001FF" w:csb1="00000000"/>
  </w:font>
  <w:font w:name="Times New Roman CYR">
    <w:panose1 w:val="02020603050405020304"/>
    <w:charset w:val="CC"/>
    <w:family w:val="roman"/>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13223475"/>
    <w:multiLevelType w:val="multilevel"/>
    <w:tmpl w:val="B6CE873E"/>
    <w:lvl w:ilvl="0">
      <w:start w:val="1"/>
      <w:numFmt w:val="decimal"/>
      <w:lvlText w:val="%1."/>
      <w:lvlJc w:val="left"/>
      <w:pPr>
        <w:ind w:left="1065" w:hanging="360"/>
      </w:pPr>
      <w:rPr>
        <w:rFonts w:hint="default"/>
      </w:rPr>
    </w:lvl>
    <w:lvl w:ilvl="1">
      <w:start w:val="1"/>
      <w:numFmt w:val="decimal"/>
      <w:isLgl/>
      <w:lvlText w:val="%1.%2."/>
      <w:lvlJc w:val="left"/>
      <w:pPr>
        <w:ind w:left="1425" w:hanging="720"/>
      </w:pPr>
      <w:rPr>
        <w:rFonts w:hint="default"/>
      </w:rPr>
    </w:lvl>
    <w:lvl w:ilvl="2">
      <w:start w:val="1"/>
      <w:numFmt w:val="decimal"/>
      <w:isLgl/>
      <w:lvlText w:val="%1.%2.%3."/>
      <w:lvlJc w:val="left"/>
      <w:pPr>
        <w:ind w:left="1425" w:hanging="720"/>
      </w:pPr>
      <w:rPr>
        <w:rFonts w:hint="default"/>
      </w:rPr>
    </w:lvl>
    <w:lvl w:ilvl="3">
      <w:start w:val="1"/>
      <w:numFmt w:val="decimal"/>
      <w:isLgl/>
      <w:lvlText w:val="%1.%2.%3.%4."/>
      <w:lvlJc w:val="left"/>
      <w:pPr>
        <w:ind w:left="1785" w:hanging="1080"/>
      </w:pPr>
      <w:rPr>
        <w:rFonts w:hint="default"/>
      </w:rPr>
    </w:lvl>
    <w:lvl w:ilvl="4">
      <w:start w:val="1"/>
      <w:numFmt w:val="decimal"/>
      <w:isLgl/>
      <w:lvlText w:val="%1.%2.%3.%4.%5."/>
      <w:lvlJc w:val="left"/>
      <w:pPr>
        <w:ind w:left="1785" w:hanging="1080"/>
      </w:pPr>
      <w:rPr>
        <w:rFonts w:hint="default"/>
      </w:rPr>
    </w:lvl>
    <w:lvl w:ilvl="5">
      <w:start w:val="1"/>
      <w:numFmt w:val="decimal"/>
      <w:isLgl/>
      <w:lvlText w:val="%1.%2.%3.%4.%5.%6."/>
      <w:lvlJc w:val="left"/>
      <w:pPr>
        <w:ind w:left="2145" w:hanging="1440"/>
      </w:pPr>
      <w:rPr>
        <w:rFonts w:hint="default"/>
      </w:rPr>
    </w:lvl>
    <w:lvl w:ilvl="6">
      <w:start w:val="1"/>
      <w:numFmt w:val="decimal"/>
      <w:isLgl/>
      <w:lvlText w:val="%1.%2.%3.%4.%5.%6.%7."/>
      <w:lvlJc w:val="left"/>
      <w:pPr>
        <w:ind w:left="2505" w:hanging="1800"/>
      </w:pPr>
      <w:rPr>
        <w:rFonts w:hint="default"/>
      </w:rPr>
    </w:lvl>
    <w:lvl w:ilvl="7">
      <w:start w:val="1"/>
      <w:numFmt w:val="decimal"/>
      <w:isLgl/>
      <w:lvlText w:val="%1.%2.%3.%4.%5.%6.%7.%8."/>
      <w:lvlJc w:val="left"/>
      <w:pPr>
        <w:ind w:left="2505" w:hanging="1800"/>
      </w:pPr>
      <w:rPr>
        <w:rFonts w:hint="default"/>
      </w:rPr>
    </w:lvl>
    <w:lvl w:ilvl="8">
      <w:start w:val="1"/>
      <w:numFmt w:val="decimal"/>
      <w:isLgl/>
      <w:lvlText w:val="%1.%2.%3.%4.%5.%6.%7.%8.%9."/>
      <w:lvlJc w:val="left"/>
      <w:pPr>
        <w:ind w:left="2865" w:hanging="2160"/>
      </w:pPr>
      <w:rPr>
        <w:rFonts w:hint="default"/>
      </w:rPr>
    </w:lvl>
  </w:abstractNum>
  <w:abstractNum w:abstractNumId="1" w15:restartNumberingAfterBreak="0">
    <w:nsid w:val="15EA7649"/>
    <w:multiLevelType w:val="hybridMultilevel"/>
    <w:tmpl w:val="F15C19AE"/>
    <w:lvl w:ilvl="0" w:tplc="D74CF6D6">
      <w:start w:val="1"/>
      <w:numFmt w:val="decimal"/>
      <w:lvlText w:val="%1."/>
      <w:lvlJc w:val="left"/>
      <w:pPr>
        <w:ind w:left="1065" w:hanging="360"/>
      </w:pPr>
      <w:rPr>
        <w:rFonts w:hint="default"/>
      </w:rPr>
    </w:lvl>
    <w:lvl w:ilvl="1" w:tplc="04190019" w:tentative="1">
      <w:start w:val="1"/>
      <w:numFmt w:val="lowerLetter"/>
      <w:lvlText w:val="%2."/>
      <w:lvlJc w:val="left"/>
      <w:pPr>
        <w:ind w:left="1785" w:hanging="360"/>
      </w:pPr>
    </w:lvl>
    <w:lvl w:ilvl="2" w:tplc="0419001B" w:tentative="1">
      <w:start w:val="1"/>
      <w:numFmt w:val="lowerRoman"/>
      <w:lvlText w:val="%3."/>
      <w:lvlJc w:val="right"/>
      <w:pPr>
        <w:ind w:left="2505" w:hanging="180"/>
      </w:pPr>
    </w:lvl>
    <w:lvl w:ilvl="3" w:tplc="0419000F" w:tentative="1">
      <w:start w:val="1"/>
      <w:numFmt w:val="decimal"/>
      <w:lvlText w:val="%4."/>
      <w:lvlJc w:val="left"/>
      <w:pPr>
        <w:ind w:left="3225" w:hanging="360"/>
      </w:pPr>
    </w:lvl>
    <w:lvl w:ilvl="4" w:tplc="04190019" w:tentative="1">
      <w:start w:val="1"/>
      <w:numFmt w:val="lowerLetter"/>
      <w:lvlText w:val="%5."/>
      <w:lvlJc w:val="left"/>
      <w:pPr>
        <w:ind w:left="3945" w:hanging="360"/>
      </w:pPr>
    </w:lvl>
    <w:lvl w:ilvl="5" w:tplc="0419001B" w:tentative="1">
      <w:start w:val="1"/>
      <w:numFmt w:val="lowerRoman"/>
      <w:lvlText w:val="%6."/>
      <w:lvlJc w:val="right"/>
      <w:pPr>
        <w:ind w:left="4665" w:hanging="180"/>
      </w:pPr>
    </w:lvl>
    <w:lvl w:ilvl="6" w:tplc="0419000F" w:tentative="1">
      <w:start w:val="1"/>
      <w:numFmt w:val="decimal"/>
      <w:lvlText w:val="%7."/>
      <w:lvlJc w:val="left"/>
      <w:pPr>
        <w:ind w:left="5385" w:hanging="360"/>
      </w:pPr>
    </w:lvl>
    <w:lvl w:ilvl="7" w:tplc="04190019" w:tentative="1">
      <w:start w:val="1"/>
      <w:numFmt w:val="lowerLetter"/>
      <w:lvlText w:val="%8."/>
      <w:lvlJc w:val="left"/>
      <w:pPr>
        <w:ind w:left="6105" w:hanging="360"/>
      </w:pPr>
    </w:lvl>
    <w:lvl w:ilvl="8" w:tplc="0419001B" w:tentative="1">
      <w:start w:val="1"/>
      <w:numFmt w:val="lowerRoman"/>
      <w:lvlText w:val="%9."/>
      <w:lvlJc w:val="right"/>
      <w:pPr>
        <w:ind w:left="6825" w:hanging="180"/>
      </w:pPr>
    </w:lvl>
  </w:abstractNum>
  <w:abstractNum w:abstractNumId="2" w15:restartNumberingAfterBreak="0">
    <w:nsid w:val="3A396EE0"/>
    <w:multiLevelType w:val="hybridMultilevel"/>
    <w:tmpl w:val="1D0E0526"/>
    <w:lvl w:ilvl="0" w:tplc="3E8E2140">
      <w:start w:val="1"/>
      <w:numFmt w:val="decimal"/>
      <w:lvlText w:val="%1."/>
      <w:lvlJc w:val="left"/>
      <w:pPr>
        <w:ind w:left="1065" w:hanging="360"/>
      </w:pPr>
      <w:rPr>
        <w:rFonts w:hint="default"/>
      </w:rPr>
    </w:lvl>
    <w:lvl w:ilvl="1" w:tplc="04190019" w:tentative="1">
      <w:start w:val="1"/>
      <w:numFmt w:val="lowerLetter"/>
      <w:lvlText w:val="%2."/>
      <w:lvlJc w:val="left"/>
      <w:pPr>
        <w:ind w:left="1785" w:hanging="360"/>
      </w:pPr>
    </w:lvl>
    <w:lvl w:ilvl="2" w:tplc="0419001B" w:tentative="1">
      <w:start w:val="1"/>
      <w:numFmt w:val="lowerRoman"/>
      <w:lvlText w:val="%3."/>
      <w:lvlJc w:val="right"/>
      <w:pPr>
        <w:ind w:left="2505" w:hanging="180"/>
      </w:pPr>
    </w:lvl>
    <w:lvl w:ilvl="3" w:tplc="0419000F" w:tentative="1">
      <w:start w:val="1"/>
      <w:numFmt w:val="decimal"/>
      <w:lvlText w:val="%4."/>
      <w:lvlJc w:val="left"/>
      <w:pPr>
        <w:ind w:left="3225" w:hanging="360"/>
      </w:pPr>
    </w:lvl>
    <w:lvl w:ilvl="4" w:tplc="04190019" w:tentative="1">
      <w:start w:val="1"/>
      <w:numFmt w:val="lowerLetter"/>
      <w:lvlText w:val="%5."/>
      <w:lvlJc w:val="left"/>
      <w:pPr>
        <w:ind w:left="3945" w:hanging="360"/>
      </w:pPr>
    </w:lvl>
    <w:lvl w:ilvl="5" w:tplc="0419001B" w:tentative="1">
      <w:start w:val="1"/>
      <w:numFmt w:val="lowerRoman"/>
      <w:lvlText w:val="%6."/>
      <w:lvlJc w:val="right"/>
      <w:pPr>
        <w:ind w:left="4665" w:hanging="180"/>
      </w:pPr>
    </w:lvl>
    <w:lvl w:ilvl="6" w:tplc="0419000F" w:tentative="1">
      <w:start w:val="1"/>
      <w:numFmt w:val="decimal"/>
      <w:lvlText w:val="%7."/>
      <w:lvlJc w:val="left"/>
      <w:pPr>
        <w:ind w:left="5385" w:hanging="360"/>
      </w:pPr>
    </w:lvl>
    <w:lvl w:ilvl="7" w:tplc="04190019" w:tentative="1">
      <w:start w:val="1"/>
      <w:numFmt w:val="lowerLetter"/>
      <w:lvlText w:val="%8."/>
      <w:lvlJc w:val="left"/>
      <w:pPr>
        <w:ind w:left="6105" w:hanging="360"/>
      </w:pPr>
    </w:lvl>
    <w:lvl w:ilvl="8" w:tplc="0419001B" w:tentative="1">
      <w:start w:val="1"/>
      <w:numFmt w:val="lowerRoman"/>
      <w:lvlText w:val="%9."/>
      <w:lvlJc w:val="right"/>
      <w:pPr>
        <w:ind w:left="6825" w:hanging="180"/>
      </w:pPr>
    </w:lvl>
  </w:abstractNum>
  <w:num w:numId="1">
    <w:abstractNumId w:val="1"/>
  </w:num>
  <w:num w:numId="2">
    <w:abstractNumId w:val="0"/>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hideSpellingErrors/>
  <w:hideGrammaticalErrors/>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95EFC"/>
    <w:rsid w:val="000C2303"/>
    <w:rsid w:val="000F7A30"/>
    <w:rsid w:val="00133D76"/>
    <w:rsid w:val="001E2AF9"/>
    <w:rsid w:val="00243723"/>
    <w:rsid w:val="00245D67"/>
    <w:rsid w:val="002A0EA2"/>
    <w:rsid w:val="002B15AD"/>
    <w:rsid w:val="002D2760"/>
    <w:rsid w:val="0032262B"/>
    <w:rsid w:val="00356F17"/>
    <w:rsid w:val="00363C9D"/>
    <w:rsid w:val="003709B2"/>
    <w:rsid w:val="004673D9"/>
    <w:rsid w:val="004E471F"/>
    <w:rsid w:val="00512735"/>
    <w:rsid w:val="005308FB"/>
    <w:rsid w:val="00572E0C"/>
    <w:rsid w:val="0058491B"/>
    <w:rsid w:val="00593599"/>
    <w:rsid w:val="005B261E"/>
    <w:rsid w:val="005B7363"/>
    <w:rsid w:val="00641E27"/>
    <w:rsid w:val="00642179"/>
    <w:rsid w:val="00680A1A"/>
    <w:rsid w:val="00695EFC"/>
    <w:rsid w:val="006B319E"/>
    <w:rsid w:val="006E1603"/>
    <w:rsid w:val="00727B90"/>
    <w:rsid w:val="00744234"/>
    <w:rsid w:val="00783C31"/>
    <w:rsid w:val="0079568F"/>
    <w:rsid w:val="0080276E"/>
    <w:rsid w:val="00843CF1"/>
    <w:rsid w:val="00865000"/>
    <w:rsid w:val="009030CB"/>
    <w:rsid w:val="00953343"/>
    <w:rsid w:val="009D107B"/>
    <w:rsid w:val="009F5A28"/>
    <w:rsid w:val="00A06ED3"/>
    <w:rsid w:val="00A10E8A"/>
    <w:rsid w:val="00A27564"/>
    <w:rsid w:val="00A547AB"/>
    <w:rsid w:val="00A70ED8"/>
    <w:rsid w:val="00AF4DD4"/>
    <w:rsid w:val="00B821A9"/>
    <w:rsid w:val="00B8499F"/>
    <w:rsid w:val="00BC1927"/>
    <w:rsid w:val="00BF28EE"/>
    <w:rsid w:val="00C0024A"/>
    <w:rsid w:val="00C2418C"/>
    <w:rsid w:val="00C45046"/>
    <w:rsid w:val="00C92D53"/>
    <w:rsid w:val="00D724D1"/>
    <w:rsid w:val="00D962C6"/>
    <w:rsid w:val="00DC27A0"/>
    <w:rsid w:val="00DE36DE"/>
    <w:rsid w:val="00DF0FED"/>
    <w:rsid w:val="00DF7BA4"/>
    <w:rsid w:val="00E16893"/>
    <w:rsid w:val="00E33A87"/>
    <w:rsid w:val="00E759C7"/>
    <w:rsid w:val="00E806AD"/>
    <w:rsid w:val="00F03D61"/>
    <w:rsid w:val="00F56FA4"/>
    <w:rsid w:val="00F728B1"/>
    <w:rsid w:val="00F9146C"/>
    <w:rsid w:val="00FA2D6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92DB6C93-26EA-4C9E-B343-CBD6CA9766C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heme="minorHAnsi" w:hAnsi="Times New Roman" w:cs="Times New Roman"/>
        <w:sz w:val="28"/>
        <w:szCs w:val="28"/>
        <w:lang w:val="ru-RU" w:eastAsia="en-US" w:bidi="ar-SA"/>
      </w:rPr>
    </w:rPrDefault>
    <w:pPrDefault>
      <w:pPr>
        <w:jc w:val="both"/>
      </w:pPr>
    </w:pPrDefault>
  </w:docDefaults>
  <w:latentStyles w:defLockedState="0" w:defUIPriority="99" w:defSemiHidden="0" w:defUnhideWhenUsed="0" w:defQFormat="0" w:count="371">
    <w:lsdException w:name="Normal" w:uiPriority="0" w:qFormat="1"/>
    <w:lsdException w:name="heading 1"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DE36DE"/>
  </w:style>
  <w:style w:type="paragraph" w:styleId="1">
    <w:name w:val="heading 1"/>
    <w:basedOn w:val="a"/>
    <w:next w:val="a"/>
    <w:link w:val="10"/>
    <w:uiPriority w:val="99"/>
    <w:qFormat/>
    <w:rsid w:val="0032262B"/>
    <w:pPr>
      <w:autoSpaceDE w:val="0"/>
      <w:autoSpaceDN w:val="0"/>
      <w:adjustRightInd w:val="0"/>
      <w:spacing w:before="108" w:after="108"/>
      <w:jc w:val="center"/>
      <w:outlineLvl w:val="0"/>
    </w:pPr>
    <w:rPr>
      <w:rFonts w:ascii="Arial" w:hAnsi="Arial" w:cs="Arial"/>
      <w:b/>
      <w:bCs/>
      <w:color w:val="26282F"/>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695EFC"/>
    <w:pPr>
      <w:ind w:left="720"/>
      <w:contextualSpacing/>
    </w:pPr>
  </w:style>
  <w:style w:type="paragraph" w:styleId="a4">
    <w:name w:val="Balloon Text"/>
    <w:basedOn w:val="a"/>
    <w:link w:val="a5"/>
    <w:uiPriority w:val="99"/>
    <w:semiHidden/>
    <w:unhideWhenUsed/>
    <w:rsid w:val="00DE36DE"/>
    <w:rPr>
      <w:rFonts w:ascii="Segoe UI" w:hAnsi="Segoe UI" w:cs="Segoe UI"/>
      <w:sz w:val="18"/>
      <w:szCs w:val="18"/>
    </w:rPr>
  </w:style>
  <w:style w:type="character" w:customStyle="1" w:styleId="a5">
    <w:name w:val="Текст выноски Знак"/>
    <w:basedOn w:val="a0"/>
    <w:link w:val="a4"/>
    <w:uiPriority w:val="99"/>
    <w:semiHidden/>
    <w:rsid w:val="00DE36DE"/>
    <w:rPr>
      <w:rFonts w:ascii="Segoe UI" w:hAnsi="Segoe UI" w:cs="Segoe UI"/>
      <w:sz w:val="18"/>
      <w:szCs w:val="18"/>
    </w:rPr>
  </w:style>
  <w:style w:type="paragraph" w:customStyle="1" w:styleId="a6">
    <w:name w:val="Нормальный (таблица)"/>
    <w:basedOn w:val="a"/>
    <w:next w:val="a"/>
    <w:uiPriority w:val="99"/>
    <w:rsid w:val="009030CB"/>
    <w:pPr>
      <w:widowControl w:val="0"/>
      <w:autoSpaceDE w:val="0"/>
      <w:autoSpaceDN w:val="0"/>
      <w:adjustRightInd w:val="0"/>
    </w:pPr>
    <w:rPr>
      <w:rFonts w:ascii="Arial" w:eastAsia="Times New Roman" w:hAnsi="Arial" w:cs="Arial"/>
      <w:sz w:val="24"/>
      <w:szCs w:val="24"/>
      <w:lang w:eastAsia="ru-RU"/>
    </w:rPr>
  </w:style>
  <w:style w:type="paragraph" w:customStyle="1" w:styleId="a7">
    <w:name w:val="Прижатый влево"/>
    <w:basedOn w:val="a"/>
    <w:next w:val="a"/>
    <w:uiPriority w:val="99"/>
    <w:rsid w:val="009030CB"/>
    <w:pPr>
      <w:widowControl w:val="0"/>
      <w:autoSpaceDE w:val="0"/>
      <w:autoSpaceDN w:val="0"/>
      <w:adjustRightInd w:val="0"/>
      <w:jc w:val="left"/>
    </w:pPr>
    <w:rPr>
      <w:rFonts w:ascii="Arial" w:eastAsia="Times New Roman" w:hAnsi="Arial" w:cs="Arial"/>
      <w:sz w:val="24"/>
      <w:szCs w:val="24"/>
      <w:lang w:eastAsia="ru-RU"/>
    </w:rPr>
  </w:style>
  <w:style w:type="character" w:customStyle="1" w:styleId="10">
    <w:name w:val="Заголовок 1 Знак"/>
    <w:basedOn w:val="a0"/>
    <w:link w:val="1"/>
    <w:uiPriority w:val="99"/>
    <w:rsid w:val="0032262B"/>
    <w:rPr>
      <w:rFonts w:ascii="Arial" w:hAnsi="Arial" w:cs="Arial"/>
      <w:b/>
      <w:bCs/>
      <w:color w:val="26282F"/>
      <w:sz w:val="24"/>
      <w:szCs w:val="24"/>
    </w:rPr>
  </w:style>
  <w:style w:type="character" w:customStyle="1" w:styleId="a8">
    <w:name w:val="Цветовое выделение"/>
    <w:uiPriority w:val="99"/>
    <w:rsid w:val="004E471F"/>
    <w:rPr>
      <w:b/>
      <w:bCs/>
      <w:color w:val="26282F"/>
    </w:rPr>
  </w:style>
  <w:style w:type="character" w:customStyle="1" w:styleId="a9">
    <w:name w:val="Гипертекстовая ссылка"/>
    <w:basedOn w:val="a8"/>
    <w:uiPriority w:val="99"/>
    <w:rsid w:val="004E471F"/>
    <w:rPr>
      <w:b/>
      <w:bCs/>
      <w:color w:val="106BBE"/>
    </w:rPr>
  </w:style>
  <w:style w:type="paragraph" w:customStyle="1" w:styleId="aa">
    <w:name w:val="Таблицы (моноширинный)"/>
    <w:basedOn w:val="a"/>
    <w:next w:val="a"/>
    <w:uiPriority w:val="99"/>
    <w:rsid w:val="004E471F"/>
    <w:pPr>
      <w:autoSpaceDE w:val="0"/>
      <w:autoSpaceDN w:val="0"/>
      <w:adjustRightInd w:val="0"/>
      <w:jc w:val="left"/>
    </w:pPr>
    <w:rPr>
      <w:rFonts w:ascii="Courier New" w:hAnsi="Courier New" w:cs="Courier New"/>
      <w:sz w:val="24"/>
      <w:szCs w:val="24"/>
    </w:rPr>
  </w:style>
  <w:style w:type="character" w:customStyle="1" w:styleId="ab">
    <w:name w:val="Продолжение ссылки"/>
    <w:basedOn w:val="a9"/>
    <w:uiPriority w:val="99"/>
    <w:rsid w:val="004E471F"/>
    <w:rPr>
      <w:b/>
      <w:bCs/>
      <w:color w:val="106BBE"/>
    </w:rPr>
  </w:style>
  <w:style w:type="character" w:styleId="ac">
    <w:name w:val="Hyperlink"/>
    <w:uiPriority w:val="99"/>
    <w:semiHidden/>
    <w:unhideWhenUsed/>
    <w:rsid w:val="00727B90"/>
    <w:rPr>
      <w:rFonts w:ascii="Times New Roman" w:hAnsi="Times New Roman" w:cs="Times New Roman" w:hint="default"/>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965234472">
      <w:bodyDiv w:val="1"/>
      <w:marLeft w:val="0"/>
      <w:marRight w:val="0"/>
      <w:marTop w:val="0"/>
      <w:marBottom w:val="0"/>
      <w:divBdr>
        <w:top w:val="none" w:sz="0" w:space="0" w:color="auto"/>
        <w:left w:val="none" w:sz="0" w:space="0" w:color="auto"/>
        <w:bottom w:val="none" w:sz="0" w:space="0" w:color="auto"/>
        <w:right w:val="none" w:sz="0" w:space="0" w:color="auto"/>
      </w:divBdr>
    </w:div>
    <w:div w:id="207133858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mobileonline.garant.ru/" TargetMode="External"/><Relationship Id="rId18" Type="http://schemas.openxmlformats.org/officeDocument/2006/relationships/hyperlink" Target="http://mobileonline.garant.ru/" TargetMode="External"/><Relationship Id="rId26" Type="http://schemas.openxmlformats.org/officeDocument/2006/relationships/hyperlink" Target="http://mobileonline.garant.ru/" TargetMode="External"/><Relationship Id="rId39" Type="http://schemas.openxmlformats.org/officeDocument/2006/relationships/hyperlink" Target="http://mobileonline.garant.ru/" TargetMode="External"/><Relationship Id="rId21" Type="http://schemas.openxmlformats.org/officeDocument/2006/relationships/hyperlink" Target="http://mobileonline.garant.ru/" TargetMode="External"/><Relationship Id="rId34" Type="http://schemas.openxmlformats.org/officeDocument/2006/relationships/hyperlink" Target="http://mobileonline.garant.ru/" TargetMode="External"/><Relationship Id="rId42" Type="http://schemas.openxmlformats.org/officeDocument/2006/relationships/hyperlink" Target="http://mobileonline.garant.ru/" TargetMode="External"/><Relationship Id="rId47" Type="http://schemas.openxmlformats.org/officeDocument/2006/relationships/fontTable" Target="fontTable.xml"/><Relationship Id="rId7" Type="http://schemas.openxmlformats.org/officeDocument/2006/relationships/hyperlink" Target="http://mobileonline.garant.ru/" TargetMode="External"/><Relationship Id="rId2" Type="http://schemas.openxmlformats.org/officeDocument/2006/relationships/styles" Target="styles.xml"/><Relationship Id="rId16" Type="http://schemas.openxmlformats.org/officeDocument/2006/relationships/hyperlink" Target="http://mobileonline.garant.ru/" TargetMode="External"/><Relationship Id="rId29" Type="http://schemas.openxmlformats.org/officeDocument/2006/relationships/hyperlink" Target="http://mobileonline.garant.ru/" TargetMode="External"/><Relationship Id="rId1" Type="http://schemas.openxmlformats.org/officeDocument/2006/relationships/numbering" Target="numbering.xml"/><Relationship Id="rId6" Type="http://schemas.openxmlformats.org/officeDocument/2006/relationships/hyperlink" Target="http://mobileonline.garant.ru/" TargetMode="External"/><Relationship Id="rId11" Type="http://schemas.openxmlformats.org/officeDocument/2006/relationships/hyperlink" Target="http://mobileonline.garant.ru/" TargetMode="External"/><Relationship Id="rId24" Type="http://schemas.openxmlformats.org/officeDocument/2006/relationships/hyperlink" Target="http://mobileonline.garant.ru/" TargetMode="External"/><Relationship Id="rId32" Type="http://schemas.openxmlformats.org/officeDocument/2006/relationships/hyperlink" Target="http://mobileonline.garant.ru/" TargetMode="External"/><Relationship Id="rId37" Type="http://schemas.openxmlformats.org/officeDocument/2006/relationships/hyperlink" Target="http://mobileonline.garant.ru/" TargetMode="External"/><Relationship Id="rId40" Type="http://schemas.openxmlformats.org/officeDocument/2006/relationships/hyperlink" Target="http://mobileonline.garant.ru/" TargetMode="External"/><Relationship Id="rId45" Type="http://schemas.openxmlformats.org/officeDocument/2006/relationships/hyperlink" Target="http://mobileonline.garant.ru/" TargetMode="External"/><Relationship Id="rId5" Type="http://schemas.openxmlformats.org/officeDocument/2006/relationships/image" Target="media/image1.jpeg"/><Relationship Id="rId15" Type="http://schemas.openxmlformats.org/officeDocument/2006/relationships/hyperlink" Target="http://mobileonline.garant.ru/" TargetMode="External"/><Relationship Id="rId23" Type="http://schemas.openxmlformats.org/officeDocument/2006/relationships/hyperlink" Target="http://mobileonline.garant.ru/" TargetMode="External"/><Relationship Id="rId28" Type="http://schemas.openxmlformats.org/officeDocument/2006/relationships/hyperlink" Target="http://mobileonline.garant.ru/" TargetMode="External"/><Relationship Id="rId36" Type="http://schemas.openxmlformats.org/officeDocument/2006/relationships/hyperlink" Target="http://mobileonline.garant.ru/" TargetMode="External"/><Relationship Id="rId10" Type="http://schemas.openxmlformats.org/officeDocument/2006/relationships/hyperlink" Target="http://mobileonline.garant.ru/" TargetMode="External"/><Relationship Id="rId19" Type="http://schemas.openxmlformats.org/officeDocument/2006/relationships/hyperlink" Target="http://mobileonline.garant.ru/" TargetMode="External"/><Relationship Id="rId31" Type="http://schemas.openxmlformats.org/officeDocument/2006/relationships/hyperlink" Target="http://mobileonline.garant.ru/" TargetMode="External"/><Relationship Id="rId44" Type="http://schemas.openxmlformats.org/officeDocument/2006/relationships/hyperlink" Target="http://mobileonline.garant.ru/" TargetMode="External"/><Relationship Id="rId4" Type="http://schemas.openxmlformats.org/officeDocument/2006/relationships/webSettings" Target="webSettings.xml"/><Relationship Id="rId9" Type="http://schemas.openxmlformats.org/officeDocument/2006/relationships/hyperlink" Target="http://mobileonline.garant.ru/" TargetMode="External"/><Relationship Id="rId14" Type="http://schemas.openxmlformats.org/officeDocument/2006/relationships/hyperlink" Target="http://mobileonline.garant.ru/" TargetMode="External"/><Relationship Id="rId22" Type="http://schemas.openxmlformats.org/officeDocument/2006/relationships/hyperlink" Target="http://mobileonline.garant.ru/" TargetMode="External"/><Relationship Id="rId27" Type="http://schemas.openxmlformats.org/officeDocument/2006/relationships/hyperlink" Target="http://mobileonline.garant.ru/" TargetMode="External"/><Relationship Id="rId30" Type="http://schemas.openxmlformats.org/officeDocument/2006/relationships/hyperlink" Target="http://mobileonline.garant.ru/" TargetMode="External"/><Relationship Id="rId35" Type="http://schemas.openxmlformats.org/officeDocument/2006/relationships/hyperlink" Target="http://mobileonline.garant.ru/" TargetMode="External"/><Relationship Id="rId43" Type="http://schemas.openxmlformats.org/officeDocument/2006/relationships/hyperlink" Target="http://mobileonline.garant.ru/" TargetMode="External"/><Relationship Id="rId48" Type="http://schemas.openxmlformats.org/officeDocument/2006/relationships/theme" Target="theme/theme1.xml"/><Relationship Id="rId8" Type="http://schemas.openxmlformats.org/officeDocument/2006/relationships/hyperlink" Target="http://mobileonline.garant.ru/" TargetMode="External"/><Relationship Id="rId3" Type="http://schemas.openxmlformats.org/officeDocument/2006/relationships/settings" Target="settings.xml"/><Relationship Id="rId12" Type="http://schemas.openxmlformats.org/officeDocument/2006/relationships/hyperlink" Target="http://mobileonline.garant.ru/" TargetMode="External"/><Relationship Id="rId17" Type="http://schemas.openxmlformats.org/officeDocument/2006/relationships/hyperlink" Target="http://mobileonline.garant.ru/" TargetMode="External"/><Relationship Id="rId25" Type="http://schemas.openxmlformats.org/officeDocument/2006/relationships/hyperlink" Target="http://mobileonline.garant.ru/" TargetMode="External"/><Relationship Id="rId33" Type="http://schemas.openxmlformats.org/officeDocument/2006/relationships/hyperlink" Target="http://mobileonline.garant.ru/" TargetMode="External"/><Relationship Id="rId38" Type="http://schemas.openxmlformats.org/officeDocument/2006/relationships/hyperlink" Target="http://mobileonline.garant.ru/" TargetMode="External"/><Relationship Id="rId46" Type="http://schemas.openxmlformats.org/officeDocument/2006/relationships/hyperlink" Target="http://mobileonline.garant.ru/" TargetMode="External"/><Relationship Id="rId20" Type="http://schemas.openxmlformats.org/officeDocument/2006/relationships/hyperlink" Target="http://mobileonline.garant.ru/" TargetMode="External"/><Relationship Id="rId41" Type="http://schemas.openxmlformats.org/officeDocument/2006/relationships/hyperlink" Target="http://mobileonline.garant.ru/"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26</TotalTime>
  <Pages>15</Pages>
  <Words>6158</Words>
  <Characters>35101</Characters>
  <Application>Microsoft Office Word</Application>
  <DocSecurity>0</DocSecurity>
  <Lines>292</Lines>
  <Paragraphs>82</Paragraphs>
  <ScaleCrop>false</ScaleCrop>
  <HeadingPairs>
    <vt:vector size="2" baseType="variant">
      <vt:variant>
        <vt:lpstr>Название</vt:lpstr>
      </vt:variant>
      <vt:variant>
        <vt:i4>1</vt:i4>
      </vt:variant>
    </vt:vector>
  </HeadingPairs>
  <TitlesOfParts>
    <vt:vector size="1" baseType="lpstr">
      <vt:lpstr/>
    </vt:vector>
  </TitlesOfParts>
  <Company>*</Company>
  <LinksUpToDate>false</LinksUpToDate>
  <CharactersWithSpaces>41177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u_user</dc:creator>
  <cp:lastModifiedBy>*</cp:lastModifiedBy>
  <cp:revision>8</cp:revision>
  <cp:lastPrinted>2025-02-26T12:33:00Z</cp:lastPrinted>
  <dcterms:created xsi:type="dcterms:W3CDTF">2025-02-26T11:51:00Z</dcterms:created>
  <dcterms:modified xsi:type="dcterms:W3CDTF">2025-05-13T10:26:00Z</dcterms:modified>
</cp:coreProperties>
</file>